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4986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lang w:val="en-US" w:eastAsia="zh-CN"/>
        </w:rPr>
        <w:t>深圳市殡葬服务中心海葬活动客船租赁服务项目</w:t>
      </w:r>
      <w:r>
        <w:rPr>
          <w:rFonts w:hint="eastAsia" w:ascii="方正公文小标宋" w:hAnsi="方正公文小标宋" w:eastAsia="方正公文小标宋" w:cs="方正公文小标宋"/>
          <w:b w:val="0"/>
          <w:bCs w:val="0"/>
          <w:sz w:val="44"/>
          <w:szCs w:val="44"/>
        </w:rPr>
        <w:t>采购需求调查</w:t>
      </w:r>
      <w:r>
        <w:rPr>
          <w:rFonts w:hint="eastAsia" w:ascii="方正公文小标宋" w:hAnsi="方正公文小标宋" w:eastAsia="方正公文小标宋" w:cs="方正公文小标宋"/>
          <w:b w:val="0"/>
          <w:bCs w:val="0"/>
          <w:sz w:val="44"/>
          <w:szCs w:val="44"/>
          <w:lang w:val="en-US" w:eastAsia="zh-CN"/>
        </w:rPr>
        <w:t>问卷</w:t>
      </w:r>
    </w:p>
    <w:p w14:paraId="67625D99">
      <w:pPr>
        <w:keepLines w:val="0"/>
        <w:pageBreakBefore w:val="0"/>
        <w:wordWrap/>
        <w:topLinePunct w:val="0"/>
        <w:bidi w:val="0"/>
        <w:snapToGrid/>
        <w:spacing w:line="560" w:lineRule="exact"/>
        <w:ind w:left="0" w:leftChars="0" w:right="0" w:rightChars="0"/>
        <w:jc w:val="center"/>
        <w:textAlignment w:val="auto"/>
        <w:rPr>
          <w:rFonts w:hint="eastAsia" w:ascii="方正大标宋简体" w:hAnsi="方正大标宋简体" w:eastAsia="方正大标宋简体" w:cs="方正大标宋简体"/>
          <w:b/>
          <w:bCs/>
          <w:sz w:val="44"/>
          <w:szCs w:val="44"/>
          <w:lang w:val="en-US" w:eastAsia="zh-CN"/>
        </w:rPr>
      </w:pPr>
    </w:p>
    <w:p w14:paraId="73A6AB61">
      <w:pPr>
        <w:keepLines w:val="0"/>
        <w:pageBreakBefore w:val="0"/>
        <w:wordWrap/>
        <w:topLinePunct w:val="0"/>
        <w:bidi w:val="0"/>
        <w:snapToGrid/>
        <w:spacing w:line="560" w:lineRule="exact"/>
        <w:ind w:left="0" w:leftChars="0" w:right="0" w:rightChars="0" w:firstLine="640" w:firstLineChars="20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color w:val="auto"/>
          <w:kern w:val="2"/>
          <w:sz w:val="32"/>
          <w:szCs w:val="32"/>
          <w:highlight w:val="none"/>
          <w:u w:val="none"/>
          <w:lang w:val="en-US" w:eastAsia="zh-CN" w:bidi="ar-SA"/>
        </w:rPr>
        <w:t>根据贵单位发布的“海葬活动客船租赁服务项目采购需求调查公告”，我方愿参与本项目问卷调查，现我司根据行业实际情况，并针对调查内容予以回复以供参考，相关内容如下：</w:t>
      </w:r>
    </w:p>
    <w:p w14:paraId="10995447">
      <w:pPr>
        <w:keepLines w:val="0"/>
        <w:pageBreakBefore w:val="0"/>
        <w:widowControl/>
        <w:numPr>
          <w:ilvl w:val="0"/>
          <w:numId w:val="0"/>
        </w:numPr>
        <w:wordWrap/>
        <w:topLinePunct w:val="0"/>
        <w:bidi w:val="0"/>
        <w:snapToGrid/>
        <w:spacing w:line="560" w:lineRule="exact"/>
        <w:ind w:left="0" w:leftChars="0" w:right="0" w:rightChars="0" w:firstLine="640" w:firstLineChars="200"/>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lang w:val="en-US" w:eastAsia="zh-CN" w:bidi="ar-SA"/>
        </w:rPr>
        <w:t>一、</w:t>
      </w:r>
      <w:r>
        <w:rPr>
          <w:rFonts w:hint="eastAsia" w:ascii="黑体" w:hAnsi="黑体" w:eastAsia="黑体" w:cs="黑体"/>
          <w:b w:val="0"/>
          <w:bCs/>
          <w:color w:val="000000"/>
          <w:kern w:val="0"/>
          <w:sz w:val="32"/>
          <w:szCs w:val="32"/>
        </w:rPr>
        <w:t>项目简介</w:t>
      </w:r>
    </w:p>
    <w:p w14:paraId="77B9DDDA">
      <w:pPr>
        <w:pStyle w:val="3"/>
        <w:keepLines w:val="0"/>
        <w:pageBreakBefore w:val="0"/>
        <w:numPr>
          <w:ilvl w:val="0"/>
          <w:numId w:val="0"/>
        </w:numPr>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拟通过公开招标方式遴选一家供应</w:t>
      </w:r>
      <w:r>
        <w:rPr>
          <w:rFonts w:hint="eastAsia" w:ascii="仿宋" w:hAnsi="仿宋" w:eastAsia="仿宋" w:cs="仿宋"/>
          <w:b w:val="0"/>
          <w:bCs w:val="0"/>
          <w:color w:val="auto"/>
          <w:sz w:val="32"/>
          <w:szCs w:val="32"/>
          <w:lang w:val="en-US" w:eastAsia="zh-CN"/>
        </w:rPr>
        <w:t>商提供海葬客船租赁服务，具体服务要求详见附件</w:t>
      </w:r>
      <w:r>
        <w:rPr>
          <w:rFonts w:hint="eastAsia" w:ascii="方正仿宋_GB2312" w:hAnsi="方正仿宋_GB2312" w:eastAsia="方正仿宋_GB2312" w:cs="方正仿宋_GB2312"/>
          <w:b w:val="0"/>
          <w:bCs w:val="0"/>
          <w:color w:val="auto"/>
          <w:sz w:val="32"/>
          <w:szCs w:val="32"/>
          <w:lang w:val="en-US" w:eastAsia="zh-CN"/>
        </w:rPr>
        <w:t>。</w:t>
      </w:r>
    </w:p>
    <w:p w14:paraId="6402700A">
      <w:pPr>
        <w:keepLines w:val="0"/>
        <w:pageBreakBefore w:val="0"/>
        <w:widowControl/>
        <w:numPr>
          <w:ilvl w:val="0"/>
          <w:numId w:val="0"/>
        </w:numPr>
        <w:wordWrap/>
        <w:topLinePunct w:val="0"/>
        <w:bidi w:val="0"/>
        <w:snapToGrid/>
        <w:spacing w:line="560" w:lineRule="exact"/>
        <w:ind w:left="0" w:leftChars="0" w:right="0" w:rightChars="0"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二、接受需求调查的市场主体基本情况</w:t>
      </w:r>
    </w:p>
    <w:tbl>
      <w:tblPr>
        <w:tblStyle w:val="10"/>
        <w:tblW w:w="9561" w:type="dxa"/>
        <w:jc w:val="center"/>
        <w:tblLayout w:type="fixed"/>
        <w:tblCellMar>
          <w:top w:w="0" w:type="dxa"/>
          <w:left w:w="0" w:type="dxa"/>
          <w:bottom w:w="0" w:type="dxa"/>
          <w:right w:w="0" w:type="dxa"/>
        </w:tblCellMar>
      </w:tblPr>
      <w:tblGrid>
        <w:gridCol w:w="2470"/>
        <w:gridCol w:w="1428"/>
        <w:gridCol w:w="2048"/>
        <w:gridCol w:w="1275"/>
        <w:gridCol w:w="2340"/>
      </w:tblGrid>
      <w:tr w14:paraId="6C5C2ACC">
        <w:tblPrEx>
          <w:tblCellMar>
            <w:top w:w="0" w:type="dxa"/>
            <w:left w:w="0" w:type="dxa"/>
            <w:bottom w:w="0" w:type="dxa"/>
            <w:right w:w="0" w:type="dxa"/>
          </w:tblCellMar>
        </w:tblPrEx>
        <w:trPr>
          <w:trHeight w:val="284" w:hRule="atLeast"/>
          <w:jc w:val="center"/>
        </w:trPr>
        <w:tc>
          <w:tcPr>
            <w:tcW w:w="2470" w:type="dxa"/>
            <w:tcBorders>
              <w:top w:val="single" w:color="000000" w:sz="4" w:space="0"/>
              <w:left w:val="single" w:color="000000" w:sz="4" w:space="0"/>
              <w:bottom w:val="single" w:color="000000" w:sz="4" w:space="0"/>
              <w:right w:val="single" w:color="000000" w:sz="4" w:space="0"/>
            </w:tcBorders>
            <w:noWrap w:val="0"/>
            <w:vAlign w:val="center"/>
          </w:tcPr>
          <w:p w14:paraId="020DBEE5">
            <w:pPr>
              <w:pStyle w:val="14"/>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单位名称</w:t>
            </w:r>
          </w:p>
        </w:tc>
        <w:tc>
          <w:tcPr>
            <w:tcW w:w="7091" w:type="dxa"/>
            <w:gridSpan w:val="4"/>
            <w:tcBorders>
              <w:top w:val="single" w:color="000000" w:sz="4" w:space="0"/>
              <w:left w:val="single" w:color="000000" w:sz="4" w:space="0"/>
              <w:bottom w:val="single" w:color="000000" w:sz="4" w:space="0"/>
              <w:right w:val="single" w:color="000000" w:sz="4" w:space="0"/>
            </w:tcBorders>
            <w:noWrap w:val="0"/>
            <w:vAlign w:val="center"/>
          </w:tcPr>
          <w:p w14:paraId="0EB278D4">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i/>
                <w:color w:val="auto"/>
                <w:sz w:val="24"/>
                <w:szCs w:val="24"/>
                <w:highlight w:val="none"/>
              </w:rPr>
            </w:pPr>
          </w:p>
        </w:tc>
      </w:tr>
      <w:tr w14:paraId="19B4D1DE">
        <w:tblPrEx>
          <w:tblCellMar>
            <w:top w:w="0" w:type="dxa"/>
            <w:left w:w="0" w:type="dxa"/>
            <w:bottom w:w="0" w:type="dxa"/>
            <w:right w:w="0" w:type="dxa"/>
          </w:tblCellMar>
        </w:tblPrEx>
        <w:trPr>
          <w:trHeight w:val="284" w:hRule="atLeast"/>
          <w:jc w:val="center"/>
        </w:trPr>
        <w:tc>
          <w:tcPr>
            <w:tcW w:w="2470" w:type="dxa"/>
            <w:tcBorders>
              <w:top w:val="single" w:color="000000" w:sz="4" w:space="0"/>
              <w:left w:val="single" w:color="000000" w:sz="4" w:space="0"/>
              <w:bottom w:val="single" w:color="000000" w:sz="4" w:space="0"/>
              <w:right w:val="single" w:color="000000" w:sz="4" w:space="0"/>
            </w:tcBorders>
            <w:noWrap w:val="0"/>
            <w:vAlign w:val="center"/>
          </w:tcPr>
          <w:p w14:paraId="3FA72F06">
            <w:pPr>
              <w:pStyle w:val="14"/>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成立时间</w:t>
            </w:r>
          </w:p>
        </w:tc>
        <w:tc>
          <w:tcPr>
            <w:tcW w:w="3476" w:type="dxa"/>
            <w:gridSpan w:val="2"/>
            <w:tcBorders>
              <w:top w:val="single" w:color="000000" w:sz="4" w:space="0"/>
              <w:left w:val="single" w:color="000000" w:sz="4" w:space="0"/>
              <w:bottom w:val="single" w:color="000000" w:sz="4" w:space="0"/>
              <w:right w:val="single" w:color="000000" w:sz="4" w:space="0"/>
            </w:tcBorders>
            <w:noWrap w:val="0"/>
            <w:vAlign w:val="center"/>
          </w:tcPr>
          <w:p w14:paraId="56BF2DC0">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2C762DC">
            <w:pPr>
              <w:pStyle w:val="14"/>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注册资金</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459EE090">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r>
      <w:tr w14:paraId="7669A910">
        <w:tblPrEx>
          <w:tblCellMar>
            <w:top w:w="0" w:type="dxa"/>
            <w:left w:w="0" w:type="dxa"/>
            <w:bottom w:w="0" w:type="dxa"/>
            <w:right w:w="0" w:type="dxa"/>
          </w:tblCellMar>
        </w:tblPrEx>
        <w:trPr>
          <w:trHeight w:val="284" w:hRule="atLeast"/>
          <w:jc w:val="center"/>
        </w:trPr>
        <w:tc>
          <w:tcPr>
            <w:tcW w:w="2470" w:type="dxa"/>
            <w:tcBorders>
              <w:top w:val="single" w:color="000000" w:sz="4" w:space="0"/>
              <w:left w:val="single" w:color="000000" w:sz="4" w:space="0"/>
              <w:bottom w:val="single" w:color="000000" w:sz="4" w:space="0"/>
              <w:right w:val="single" w:color="000000" w:sz="4" w:space="0"/>
            </w:tcBorders>
            <w:noWrap w:val="0"/>
            <w:vAlign w:val="center"/>
          </w:tcPr>
          <w:p w14:paraId="003CEE64">
            <w:pPr>
              <w:pStyle w:val="14"/>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注册地址</w:t>
            </w:r>
          </w:p>
        </w:tc>
        <w:tc>
          <w:tcPr>
            <w:tcW w:w="7091" w:type="dxa"/>
            <w:gridSpan w:val="4"/>
            <w:tcBorders>
              <w:top w:val="single" w:color="000000" w:sz="4" w:space="0"/>
              <w:left w:val="single" w:color="000000" w:sz="4" w:space="0"/>
              <w:bottom w:val="single" w:color="000000" w:sz="4" w:space="0"/>
              <w:right w:val="single" w:color="000000" w:sz="4" w:space="0"/>
            </w:tcBorders>
            <w:noWrap w:val="0"/>
            <w:vAlign w:val="center"/>
          </w:tcPr>
          <w:p w14:paraId="2403766F">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r>
      <w:tr w14:paraId="24D4DD68">
        <w:tblPrEx>
          <w:tblCellMar>
            <w:top w:w="0" w:type="dxa"/>
            <w:left w:w="0" w:type="dxa"/>
            <w:bottom w:w="0" w:type="dxa"/>
            <w:right w:w="0" w:type="dxa"/>
          </w:tblCellMar>
        </w:tblPrEx>
        <w:trPr>
          <w:trHeight w:val="284" w:hRule="atLeast"/>
          <w:jc w:val="center"/>
        </w:trPr>
        <w:tc>
          <w:tcPr>
            <w:tcW w:w="2470" w:type="dxa"/>
            <w:vMerge w:val="restart"/>
            <w:tcBorders>
              <w:top w:val="single" w:color="000000" w:sz="4" w:space="0"/>
              <w:left w:val="single" w:color="000000" w:sz="4" w:space="0"/>
              <w:bottom w:val="single" w:color="000000" w:sz="4" w:space="0"/>
              <w:right w:val="single" w:color="000000" w:sz="4" w:space="0"/>
            </w:tcBorders>
            <w:noWrap w:val="0"/>
            <w:vAlign w:val="center"/>
          </w:tcPr>
          <w:p w14:paraId="3C905F2F">
            <w:pPr>
              <w:pStyle w:val="14"/>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联系方式</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52FE3B0F">
            <w:pPr>
              <w:pStyle w:val="14"/>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联系人</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14:paraId="5CE4E3E5">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c>
          <w:tcPr>
            <w:tcW w:w="1275" w:type="dxa"/>
            <w:tcBorders>
              <w:top w:val="single" w:color="000000" w:sz="4" w:space="0"/>
              <w:left w:val="single" w:color="000000" w:sz="4" w:space="0"/>
              <w:bottom w:val="single" w:color="000000" w:sz="4" w:space="0"/>
              <w:right w:val="single" w:color="auto" w:sz="4" w:space="0"/>
            </w:tcBorders>
            <w:noWrap w:val="0"/>
            <w:vAlign w:val="center"/>
          </w:tcPr>
          <w:p w14:paraId="30FB6950">
            <w:pPr>
              <w:pStyle w:val="14"/>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电话</w:t>
            </w:r>
          </w:p>
        </w:tc>
        <w:tc>
          <w:tcPr>
            <w:tcW w:w="2340" w:type="dxa"/>
            <w:tcBorders>
              <w:top w:val="single" w:color="000000" w:sz="4" w:space="0"/>
              <w:left w:val="single" w:color="auto" w:sz="4" w:space="0"/>
              <w:bottom w:val="single" w:color="000000" w:sz="4" w:space="0"/>
              <w:right w:val="single" w:color="000000" w:sz="4" w:space="0"/>
            </w:tcBorders>
            <w:noWrap w:val="0"/>
            <w:vAlign w:val="center"/>
          </w:tcPr>
          <w:p w14:paraId="4D6435FC">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r>
      <w:tr w14:paraId="738EF0CF">
        <w:tblPrEx>
          <w:tblCellMar>
            <w:top w:w="0" w:type="dxa"/>
            <w:left w:w="0" w:type="dxa"/>
            <w:bottom w:w="0" w:type="dxa"/>
            <w:right w:w="0" w:type="dxa"/>
          </w:tblCellMar>
        </w:tblPrEx>
        <w:trPr>
          <w:trHeight w:val="284" w:hRule="atLeast"/>
          <w:jc w:val="center"/>
        </w:trPr>
        <w:tc>
          <w:tcPr>
            <w:tcW w:w="24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F4118">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64084BB1">
            <w:pPr>
              <w:pStyle w:val="14"/>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网址</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14:paraId="60F6D70E">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8A91F2C">
            <w:pPr>
              <w:pStyle w:val="14"/>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邮箱</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6980F7E2">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r>
      <w:tr w14:paraId="7A2BBFC8">
        <w:tblPrEx>
          <w:tblCellMar>
            <w:top w:w="0" w:type="dxa"/>
            <w:left w:w="0" w:type="dxa"/>
            <w:bottom w:w="0" w:type="dxa"/>
            <w:right w:w="0" w:type="dxa"/>
          </w:tblCellMar>
        </w:tblPrEx>
        <w:trPr>
          <w:trHeight w:val="90" w:hRule="atLeast"/>
          <w:jc w:val="center"/>
        </w:trPr>
        <w:tc>
          <w:tcPr>
            <w:tcW w:w="2470" w:type="dxa"/>
            <w:tcBorders>
              <w:top w:val="single" w:color="000000" w:sz="4" w:space="0"/>
              <w:left w:val="single" w:color="000000" w:sz="4" w:space="0"/>
              <w:bottom w:val="single" w:color="000000" w:sz="4" w:space="0"/>
              <w:right w:val="single" w:color="000000" w:sz="4" w:space="0"/>
            </w:tcBorders>
            <w:noWrap w:val="0"/>
            <w:vAlign w:val="center"/>
          </w:tcPr>
          <w:p w14:paraId="113E3222">
            <w:pPr>
              <w:pStyle w:val="14"/>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法定代表人</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18560F8C">
            <w:pPr>
              <w:pStyle w:val="14"/>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姓名</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14:paraId="68FA457A">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4E2A142">
            <w:pPr>
              <w:pStyle w:val="14"/>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电话</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20564D0C">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r>
      <w:tr w14:paraId="59EE4D46">
        <w:tblPrEx>
          <w:tblCellMar>
            <w:top w:w="0" w:type="dxa"/>
            <w:left w:w="0" w:type="dxa"/>
            <w:bottom w:w="0" w:type="dxa"/>
            <w:right w:w="0" w:type="dxa"/>
          </w:tblCellMar>
        </w:tblPrEx>
        <w:trPr>
          <w:trHeight w:val="1289" w:hRule="atLeast"/>
          <w:jc w:val="center"/>
        </w:trPr>
        <w:tc>
          <w:tcPr>
            <w:tcW w:w="2470" w:type="dxa"/>
            <w:tcBorders>
              <w:top w:val="single" w:color="000000" w:sz="4" w:space="0"/>
              <w:left w:val="single" w:color="000000" w:sz="4" w:space="0"/>
              <w:bottom w:val="single" w:color="000000" w:sz="4" w:space="0"/>
              <w:right w:val="single" w:color="000000" w:sz="4" w:space="0"/>
            </w:tcBorders>
            <w:noWrap w:val="0"/>
            <w:vAlign w:val="center"/>
          </w:tcPr>
          <w:p w14:paraId="52F527A7">
            <w:pPr>
              <w:pStyle w:val="14"/>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与本项目采购需求相关的资质证书</w:t>
            </w:r>
          </w:p>
          <w:p w14:paraId="77075437">
            <w:pPr>
              <w:pStyle w:val="14"/>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（如有）</w:t>
            </w:r>
          </w:p>
        </w:tc>
        <w:tc>
          <w:tcPr>
            <w:tcW w:w="7091" w:type="dxa"/>
            <w:gridSpan w:val="4"/>
            <w:tcBorders>
              <w:top w:val="single" w:color="000000" w:sz="4" w:space="0"/>
              <w:left w:val="single" w:color="000000" w:sz="4" w:space="0"/>
              <w:bottom w:val="single" w:color="000000" w:sz="4" w:space="0"/>
              <w:right w:val="single" w:color="000000" w:sz="4" w:space="0"/>
            </w:tcBorders>
            <w:noWrap w:val="0"/>
            <w:vAlign w:val="center"/>
          </w:tcPr>
          <w:p w14:paraId="5C2DB726">
            <w:pPr>
              <w:pStyle w:val="14"/>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iCs/>
                <w:color w:val="auto"/>
                <w:sz w:val="24"/>
                <w:szCs w:val="24"/>
                <w:highlight w:val="none"/>
              </w:rPr>
            </w:pPr>
          </w:p>
        </w:tc>
      </w:tr>
      <w:tr w14:paraId="0927A7FC">
        <w:tblPrEx>
          <w:tblCellMar>
            <w:top w:w="0" w:type="dxa"/>
            <w:left w:w="0" w:type="dxa"/>
            <w:bottom w:w="0" w:type="dxa"/>
            <w:right w:w="0" w:type="dxa"/>
          </w:tblCellMar>
        </w:tblPrEx>
        <w:trPr>
          <w:trHeight w:val="2000" w:hRule="atLeast"/>
          <w:jc w:val="center"/>
        </w:trPr>
        <w:tc>
          <w:tcPr>
            <w:tcW w:w="2470" w:type="dxa"/>
            <w:tcBorders>
              <w:top w:val="single" w:color="000000" w:sz="4" w:space="0"/>
              <w:left w:val="single" w:color="000000" w:sz="4" w:space="0"/>
              <w:bottom w:val="single" w:color="000000" w:sz="4" w:space="0"/>
              <w:right w:val="single" w:color="000000" w:sz="4" w:space="0"/>
            </w:tcBorders>
            <w:noWrap w:val="0"/>
            <w:vAlign w:val="center"/>
          </w:tcPr>
          <w:p w14:paraId="37D26CF3">
            <w:pPr>
              <w:pStyle w:val="14"/>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是否属于中小微企业（根据本项目采购标的对应的中小企业划分标准所属行业）</w:t>
            </w:r>
          </w:p>
        </w:tc>
        <w:tc>
          <w:tcPr>
            <w:tcW w:w="7091" w:type="dxa"/>
            <w:gridSpan w:val="4"/>
            <w:tcBorders>
              <w:top w:val="single" w:color="000000" w:sz="4" w:space="0"/>
              <w:left w:val="single" w:color="000000" w:sz="4" w:space="0"/>
              <w:bottom w:val="single" w:color="000000" w:sz="4" w:space="0"/>
              <w:right w:val="single" w:color="000000" w:sz="4" w:space="0"/>
            </w:tcBorders>
            <w:noWrap w:val="0"/>
            <w:vAlign w:val="center"/>
          </w:tcPr>
          <w:p w14:paraId="726681ED">
            <w:pPr>
              <w:keepNext w:val="0"/>
              <w:keepLines w:val="0"/>
              <w:pageBreakBefore w:val="0"/>
              <w:widowControl w:val="0"/>
              <w:kinsoku w:val="0"/>
              <w:wordWrap/>
              <w:overflowPunct w:val="0"/>
              <w:topLinePunct w:val="0"/>
              <w:autoSpaceDE w:val="0"/>
              <w:autoSpaceDN w:val="0"/>
              <w:bidi w:val="0"/>
              <w:adjustRightInd w:val="0"/>
              <w:snapToGrid/>
              <w:spacing w:line="460" w:lineRule="exact"/>
              <w:ind w:left="0" w:leftChars="0" w:right="0" w:rightChars="0"/>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本项目所属行业为</w:t>
            </w:r>
            <w:r>
              <w:rPr>
                <w:rFonts w:hint="eastAsia" w:ascii="方正仿宋_GB2312" w:hAnsi="方正仿宋_GB2312" w:eastAsia="方正仿宋_GB2312" w:cs="方正仿宋_GB2312"/>
                <w:b/>
                <w:bCs/>
                <w:color w:val="auto"/>
                <w:kern w:val="0"/>
                <w:sz w:val="24"/>
                <w:szCs w:val="24"/>
                <w:highlight w:val="none"/>
                <w:u w:val="single"/>
                <w:lang w:val="en-US" w:eastAsia="zh-CN"/>
              </w:rPr>
              <w:t xml:space="preserve">        业 </w:t>
            </w:r>
            <w:r>
              <w:rPr>
                <w:rFonts w:hint="eastAsia" w:ascii="方正仿宋_GB2312" w:hAnsi="方正仿宋_GB2312" w:eastAsia="方正仿宋_GB2312" w:cs="方正仿宋_GB2312"/>
                <w:color w:val="auto"/>
                <w:kern w:val="0"/>
                <w:sz w:val="24"/>
                <w:szCs w:val="24"/>
                <w:highlight w:val="none"/>
              </w:rPr>
              <w:t>，根据《工业和信息化部、国家统计局、国家发展和改革委员会、财政部关于印发中小企业划型标准规定的通知》（工信部联企业〔2011〕300号）文件进行划分标准，</w:t>
            </w:r>
            <w:r>
              <w:rPr>
                <w:rFonts w:hint="eastAsia" w:ascii="方正仿宋_GB2312" w:hAnsi="方正仿宋_GB2312" w:eastAsia="方正仿宋_GB2312" w:cs="方正仿宋_GB2312"/>
                <w:color w:val="auto"/>
                <w:kern w:val="0"/>
                <w:sz w:val="24"/>
                <w:szCs w:val="24"/>
                <w:highlight w:val="none"/>
                <w:lang w:eastAsia="zh-CN"/>
              </w:rPr>
              <w:t>我</w:t>
            </w:r>
            <w:r>
              <w:rPr>
                <w:rFonts w:hint="eastAsia" w:ascii="方正仿宋_GB2312" w:hAnsi="方正仿宋_GB2312" w:eastAsia="方正仿宋_GB2312" w:cs="方正仿宋_GB2312"/>
                <w:color w:val="auto"/>
                <w:kern w:val="0"/>
                <w:sz w:val="24"/>
                <w:szCs w:val="24"/>
                <w:highlight w:val="none"/>
                <w:lang w:val="en-US" w:eastAsia="zh-CN"/>
              </w:rPr>
              <w:t>司</w:t>
            </w:r>
            <w:r>
              <w:rPr>
                <w:rFonts w:hint="eastAsia" w:ascii="方正仿宋_GB2312" w:hAnsi="方正仿宋_GB2312" w:eastAsia="方正仿宋_GB2312" w:cs="方正仿宋_GB2312"/>
                <w:color w:val="auto"/>
                <w:kern w:val="0"/>
                <w:sz w:val="24"/>
                <w:szCs w:val="24"/>
                <w:highlight w:val="none"/>
              </w:rPr>
              <w:t>从业人员</w:t>
            </w:r>
            <w:r>
              <w:rPr>
                <w:rFonts w:hint="eastAsia" w:ascii="方正仿宋_GB2312" w:hAnsi="方正仿宋_GB2312" w:eastAsia="方正仿宋_GB2312" w:cs="方正仿宋_GB2312"/>
                <w:color w:val="auto"/>
                <w:kern w:val="0"/>
                <w:sz w:val="24"/>
                <w:szCs w:val="24"/>
                <w:highlight w:val="none"/>
                <w:u w:val="single"/>
              </w:rPr>
              <w:t xml:space="preserve">    </w:t>
            </w:r>
            <w:r>
              <w:rPr>
                <w:rFonts w:hint="eastAsia" w:ascii="方正仿宋_GB2312" w:hAnsi="方正仿宋_GB2312" w:eastAsia="方正仿宋_GB2312" w:cs="方正仿宋_GB2312"/>
                <w:color w:val="auto"/>
                <w:kern w:val="0"/>
                <w:sz w:val="24"/>
                <w:szCs w:val="24"/>
                <w:highlight w:val="none"/>
              </w:rPr>
              <w:t>人，营业收入为</w:t>
            </w:r>
            <w:r>
              <w:rPr>
                <w:rFonts w:hint="eastAsia" w:ascii="方正仿宋_GB2312" w:hAnsi="方正仿宋_GB2312" w:eastAsia="方正仿宋_GB2312" w:cs="方正仿宋_GB2312"/>
                <w:color w:val="auto"/>
                <w:kern w:val="0"/>
                <w:sz w:val="24"/>
                <w:szCs w:val="24"/>
                <w:highlight w:val="none"/>
                <w:u w:val="single"/>
              </w:rPr>
              <w:t xml:space="preserve">    </w:t>
            </w:r>
            <w:r>
              <w:rPr>
                <w:rFonts w:hint="eastAsia" w:ascii="方正仿宋_GB2312" w:hAnsi="方正仿宋_GB2312" w:eastAsia="方正仿宋_GB2312" w:cs="方正仿宋_GB2312"/>
                <w:color w:val="auto"/>
                <w:kern w:val="0"/>
                <w:sz w:val="24"/>
                <w:szCs w:val="24"/>
                <w:highlight w:val="none"/>
              </w:rPr>
              <w:t>万元，资产总额为</w:t>
            </w:r>
            <w:r>
              <w:rPr>
                <w:rFonts w:hint="eastAsia" w:ascii="方正仿宋_GB2312" w:hAnsi="方正仿宋_GB2312" w:eastAsia="方正仿宋_GB2312" w:cs="方正仿宋_GB2312"/>
                <w:color w:val="auto"/>
                <w:kern w:val="0"/>
                <w:sz w:val="24"/>
                <w:szCs w:val="24"/>
                <w:highlight w:val="none"/>
                <w:u w:val="single"/>
              </w:rPr>
              <w:t xml:space="preserve">    </w:t>
            </w:r>
            <w:r>
              <w:rPr>
                <w:rFonts w:hint="eastAsia" w:ascii="方正仿宋_GB2312" w:hAnsi="方正仿宋_GB2312" w:eastAsia="方正仿宋_GB2312" w:cs="方正仿宋_GB2312"/>
                <w:color w:val="auto"/>
                <w:kern w:val="0"/>
                <w:sz w:val="24"/>
                <w:szCs w:val="24"/>
                <w:highlight w:val="none"/>
              </w:rPr>
              <w:t>万元</w:t>
            </w:r>
            <w:r>
              <w:rPr>
                <w:rFonts w:hint="eastAsia" w:ascii="方正仿宋_GB2312" w:hAnsi="方正仿宋_GB2312" w:eastAsia="方正仿宋_GB2312" w:cs="方正仿宋_GB2312"/>
                <w:color w:val="auto"/>
                <w:kern w:val="0"/>
                <w:sz w:val="24"/>
                <w:szCs w:val="24"/>
                <w:highlight w:val="none"/>
                <w:lang w:eastAsia="zh-CN"/>
              </w:rPr>
              <w:t>，</w:t>
            </w:r>
            <w:r>
              <w:rPr>
                <w:rFonts w:hint="eastAsia" w:ascii="方正仿宋_GB2312" w:hAnsi="方正仿宋_GB2312" w:eastAsia="方正仿宋_GB2312" w:cs="方正仿宋_GB2312"/>
                <w:color w:val="auto"/>
                <w:kern w:val="0"/>
                <w:sz w:val="24"/>
                <w:szCs w:val="24"/>
                <w:highlight w:val="none"/>
                <w:lang w:val="en-US" w:eastAsia="zh-CN"/>
              </w:rPr>
              <w:t>属于</w:t>
            </w:r>
            <w:r>
              <w:rPr>
                <w:rFonts w:hint="eastAsia" w:ascii="方正仿宋_GB2312" w:hAnsi="方正仿宋_GB2312" w:eastAsia="方正仿宋_GB2312" w:cs="方正仿宋_GB2312"/>
                <w:color w:val="auto"/>
                <w:kern w:val="0"/>
                <w:sz w:val="24"/>
                <w:szCs w:val="24"/>
                <w:highlight w:val="none"/>
              </w:rPr>
              <w:t>以下类型企业（打“√”）：</w:t>
            </w:r>
          </w:p>
          <w:p w14:paraId="0CD58266">
            <w:pPr>
              <w:keepNext w:val="0"/>
              <w:keepLines w:val="0"/>
              <w:pageBreakBefore w:val="0"/>
              <w:widowControl w:val="0"/>
              <w:kinsoku w:val="0"/>
              <w:wordWrap/>
              <w:overflowPunct w:val="0"/>
              <w:topLinePunct w:val="0"/>
              <w:autoSpaceDE w:val="0"/>
              <w:autoSpaceDN w:val="0"/>
              <w:bidi w:val="0"/>
              <w:adjustRightInd w:val="0"/>
              <w:snapToGrid/>
              <w:spacing w:line="460" w:lineRule="exact"/>
              <w:ind w:left="0" w:leftChars="0" w:right="0" w:rightChars="0" w:firstLine="240" w:firstLineChars="100"/>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□大型企业；□中型企业；□小型企业；</w:t>
            </w:r>
            <w:r>
              <w:rPr>
                <w:rFonts w:hint="eastAsia" w:ascii="方正仿宋_GB2312" w:hAnsi="方正仿宋_GB2312" w:eastAsia="方正仿宋_GB2312" w:cs="方正仿宋_GB2312"/>
                <w:color w:val="auto"/>
                <w:kern w:val="0"/>
                <w:sz w:val="24"/>
                <w:szCs w:val="24"/>
                <w:highlight w:val="none"/>
                <w:lang w:eastAsia="zh-CN"/>
              </w:rPr>
              <w:t>□</w:t>
            </w:r>
            <w:r>
              <w:rPr>
                <w:rFonts w:hint="eastAsia" w:ascii="方正仿宋_GB2312" w:hAnsi="方正仿宋_GB2312" w:eastAsia="方正仿宋_GB2312" w:cs="方正仿宋_GB2312"/>
                <w:color w:val="auto"/>
                <w:kern w:val="0"/>
                <w:sz w:val="24"/>
                <w:szCs w:val="24"/>
                <w:highlight w:val="none"/>
              </w:rPr>
              <w:t>微型企业。</w:t>
            </w:r>
          </w:p>
          <w:p w14:paraId="1096BDC9">
            <w:pPr>
              <w:keepNext w:val="0"/>
              <w:keepLines w:val="0"/>
              <w:pageBreakBefore w:val="0"/>
              <w:widowControl w:val="0"/>
              <w:kinsoku w:val="0"/>
              <w:wordWrap/>
              <w:overflowPunct w:val="0"/>
              <w:topLinePunct w:val="0"/>
              <w:autoSpaceDE w:val="0"/>
              <w:autoSpaceDN w:val="0"/>
              <w:bidi w:val="0"/>
              <w:adjustRightInd w:val="0"/>
              <w:snapToGrid/>
              <w:spacing w:line="460" w:lineRule="exact"/>
              <w:ind w:left="0" w:leftChars="0" w:right="0" w:rightChars="0"/>
              <w:textAlignment w:val="auto"/>
              <w:rPr>
                <w:rFonts w:hint="eastAsia" w:ascii="方正仿宋_GB2312" w:hAnsi="方正仿宋_GB2312" w:eastAsia="方正仿宋_GB2312" w:cs="方正仿宋_GB2312"/>
                <w:iCs/>
                <w:color w:val="auto"/>
                <w:sz w:val="24"/>
                <w:szCs w:val="24"/>
                <w:highlight w:val="none"/>
              </w:rPr>
            </w:pPr>
            <w:r>
              <w:rPr>
                <w:rFonts w:hint="eastAsia" w:ascii="方正仿宋_GB2312" w:hAnsi="方正仿宋_GB2312" w:eastAsia="方正仿宋_GB2312" w:cs="方正仿宋_GB2312"/>
                <w:b/>
                <w:bCs/>
                <w:color w:val="auto"/>
                <w:kern w:val="0"/>
                <w:sz w:val="24"/>
                <w:szCs w:val="24"/>
                <w:highlight w:val="none"/>
              </w:rPr>
              <w:t>其他情况说明：</w:t>
            </w:r>
            <w:r>
              <w:rPr>
                <w:rFonts w:hint="eastAsia" w:ascii="方正仿宋_GB2312" w:hAnsi="方正仿宋_GB2312" w:eastAsia="方正仿宋_GB2312" w:cs="方正仿宋_GB2312"/>
                <w:b/>
                <w:bCs/>
                <w:color w:val="auto"/>
                <w:kern w:val="0"/>
                <w:sz w:val="24"/>
                <w:szCs w:val="24"/>
                <w:highlight w:val="none"/>
                <w:u w:val="single"/>
                <w:lang w:val="en-US" w:eastAsia="zh-CN"/>
              </w:rPr>
              <w:t xml:space="preserve">              </w:t>
            </w:r>
            <w:r>
              <w:rPr>
                <w:rFonts w:hint="eastAsia" w:ascii="方正仿宋_GB2312" w:hAnsi="方正仿宋_GB2312" w:eastAsia="方正仿宋_GB2312" w:cs="方正仿宋_GB2312"/>
                <w:b/>
                <w:bCs/>
                <w:color w:val="auto"/>
                <w:kern w:val="0"/>
                <w:sz w:val="24"/>
                <w:szCs w:val="24"/>
                <w:highlight w:val="none"/>
                <w:u w:val="none"/>
                <w:lang w:val="en-US" w:eastAsia="zh-CN"/>
              </w:rPr>
              <w:t>。</w:t>
            </w:r>
          </w:p>
        </w:tc>
      </w:tr>
    </w:tbl>
    <w:p w14:paraId="40BD718C">
      <w:pPr>
        <w:keepLines w:val="0"/>
        <w:pageBreakBefore w:val="0"/>
        <w:widowControl/>
        <w:numPr>
          <w:ilvl w:val="0"/>
          <w:numId w:val="0"/>
        </w:numPr>
        <w:wordWrap/>
        <w:topLinePunct w:val="0"/>
        <w:bidi w:val="0"/>
        <w:snapToGrid/>
        <w:spacing w:line="560" w:lineRule="exact"/>
        <w:ind w:left="0" w:leftChars="0" w:right="0" w:rightChars="0"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三、采购需求反馈意见</w:t>
      </w:r>
    </w:p>
    <w:p w14:paraId="6CB4AFCE">
      <w:pPr>
        <w:keepLines w:val="0"/>
        <w:pageBreakBefore w:val="0"/>
        <w:widowControl/>
        <w:wordWrap/>
        <w:topLinePunct w:val="0"/>
        <w:bidi w:val="0"/>
        <w:snapToGrid/>
        <w:spacing w:line="560" w:lineRule="exact"/>
        <w:ind w:left="0" w:leftChars="0" w:right="0" w:rightChars="0" w:firstLine="320" w:firstLineChars="100"/>
        <w:textAlignment w:val="auto"/>
        <w:rPr>
          <w:rFonts w:hint="eastAsia" w:ascii="方正楷体_GB2312" w:hAnsi="方正楷体_GB2312" w:eastAsia="方正楷体_GB2312" w:cs="方正楷体_GB2312"/>
          <w:b w:val="0"/>
          <w:bCs/>
          <w:color w:val="000000"/>
          <w:kern w:val="0"/>
          <w:sz w:val="32"/>
          <w:szCs w:val="32"/>
        </w:rPr>
      </w:pPr>
      <w:r>
        <w:rPr>
          <w:rFonts w:hint="eastAsia" w:ascii="方正楷体_GB2312" w:hAnsi="方正楷体_GB2312" w:eastAsia="方正楷体_GB2312" w:cs="方正楷体_GB2312"/>
          <w:b w:val="0"/>
          <w:bCs/>
          <w:color w:val="000000"/>
          <w:kern w:val="0"/>
          <w:sz w:val="32"/>
          <w:szCs w:val="32"/>
          <w:lang w:val="en-US" w:eastAsia="zh-CN"/>
        </w:rPr>
        <w:t>（一）采购标的</w:t>
      </w:r>
      <w:r>
        <w:rPr>
          <w:rFonts w:hint="eastAsia" w:ascii="方正楷体_GB2312" w:hAnsi="方正楷体_GB2312" w:eastAsia="方正楷体_GB2312" w:cs="方正楷体_GB2312"/>
          <w:b w:val="0"/>
          <w:bCs/>
          <w:color w:val="000000"/>
          <w:kern w:val="0"/>
          <w:sz w:val="32"/>
          <w:szCs w:val="32"/>
        </w:rPr>
        <w:t>相关产业发展</w:t>
      </w:r>
    </w:p>
    <w:p w14:paraId="4D0F0B2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1.现有产品的技术路线、工艺水平、技术水平或行业的发展历程、行业现状等</w:t>
      </w:r>
      <w:r>
        <w:rPr>
          <w:rFonts w:hint="eastAsia" w:ascii="方正仿宋_GB2312" w:hAnsi="方正仿宋_GB2312" w:eastAsia="方正仿宋_GB2312" w:cs="方正仿宋_GB2312"/>
          <w:sz w:val="32"/>
          <w:szCs w:val="32"/>
          <w:lang w:eastAsia="zh-CN"/>
        </w:rPr>
        <w:t>。</w:t>
      </w:r>
    </w:p>
    <w:p w14:paraId="55ED5DA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答：</w:t>
      </w:r>
    </w:p>
    <w:p w14:paraId="51191AC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2.可能涉及的企业资质、产品资质、人员资质、船舶相关证件及证明。</w:t>
      </w:r>
    </w:p>
    <w:p w14:paraId="54F9FF0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答：</w:t>
      </w:r>
    </w:p>
    <w:p w14:paraId="32CDE9E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3.涉及的相关标准和规范。</w:t>
      </w:r>
    </w:p>
    <w:p w14:paraId="3841206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答：</w:t>
      </w:r>
    </w:p>
    <w:p w14:paraId="7CF41B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80"/>
        <w:textAlignment w:val="auto"/>
        <w:rPr>
          <w:rFonts w:hint="eastAsia" w:ascii="方正楷体_GB2312" w:hAnsi="方正楷体_GB2312" w:eastAsia="方正楷体_GB2312" w:cs="方正楷体_GB2312"/>
          <w:b w:val="0"/>
          <w:bCs/>
          <w:color w:val="000000"/>
          <w:kern w:val="0"/>
          <w:sz w:val="32"/>
          <w:szCs w:val="32"/>
          <w:lang w:val="en-US" w:eastAsia="zh-CN"/>
        </w:rPr>
      </w:pPr>
    </w:p>
    <w:p w14:paraId="47106C57">
      <w:pPr>
        <w:keepLines w:val="0"/>
        <w:pageBreakBefore w:val="0"/>
        <w:widowControl/>
        <w:wordWrap/>
        <w:topLinePunct w:val="0"/>
        <w:bidi w:val="0"/>
        <w:snapToGrid/>
        <w:spacing w:line="560" w:lineRule="exact"/>
        <w:ind w:left="0" w:leftChars="0" w:right="0" w:rightChars="0" w:firstLine="320" w:firstLineChars="100"/>
        <w:textAlignment w:val="auto"/>
        <w:rPr>
          <w:rFonts w:hint="eastAsia" w:ascii="方正楷体_GB2312" w:hAnsi="方正楷体_GB2312" w:eastAsia="方正楷体_GB2312" w:cs="方正楷体_GB2312"/>
          <w:b w:val="0"/>
          <w:bCs/>
          <w:color w:val="000000"/>
          <w:kern w:val="0"/>
          <w:sz w:val="32"/>
          <w:szCs w:val="32"/>
          <w:lang w:val="en-US" w:eastAsia="zh-CN"/>
        </w:rPr>
      </w:pPr>
      <w:r>
        <w:rPr>
          <w:rFonts w:hint="eastAsia" w:ascii="方正楷体_GB2312" w:hAnsi="方正楷体_GB2312" w:eastAsia="方正楷体_GB2312" w:cs="方正楷体_GB2312"/>
          <w:b w:val="0"/>
          <w:bCs/>
          <w:color w:val="000000"/>
          <w:kern w:val="0"/>
          <w:sz w:val="32"/>
          <w:szCs w:val="32"/>
          <w:lang w:val="en-US" w:eastAsia="zh-CN"/>
        </w:rPr>
        <w:t>（二）市场供给情况</w:t>
      </w:r>
    </w:p>
    <w:p w14:paraId="660C0E68">
      <w:pPr>
        <w:pStyle w:val="3"/>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1.市场竞争程度。</w:t>
      </w:r>
    </w:p>
    <w:p w14:paraId="03444860">
      <w:pPr>
        <w:pStyle w:val="3"/>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sz w:val="32"/>
          <w:szCs w:val="32"/>
          <w:lang w:val="en-US" w:eastAsia="zh-CN"/>
        </w:rPr>
        <w:t>答：</w:t>
      </w:r>
    </w:p>
    <w:p w14:paraId="4C0F1584">
      <w:pPr>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2.价格水平或价格构成。</w:t>
      </w:r>
    </w:p>
    <w:p w14:paraId="43FD79B8">
      <w:pPr>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答：</w:t>
      </w:r>
    </w:p>
    <w:p w14:paraId="2C050D17">
      <w:pPr>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3.潜在供应商的数量、履约能力、售后服务能力。</w:t>
      </w:r>
    </w:p>
    <w:p w14:paraId="5B32847E">
      <w:pPr>
        <w:keepLines w:val="0"/>
        <w:pageBreakBefore w:val="0"/>
        <w:wordWrap/>
        <w:topLinePunct w:val="0"/>
        <w:bidi w:val="0"/>
        <w:snapToGrid/>
        <w:spacing w:line="560" w:lineRule="exact"/>
        <w:ind w:left="0" w:leftChars="0" w:right="0" w:rightChars="0" w:firstLine="640" w:firstLineChars="200"/>
        <w:textAlignment w:val="auto"/>
        <w:rPr>
          <w:rFonts w:hint="default"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eastAsia="zh-CN"/>
        </w:rPr>
        <w:t>答：</w:t>
      </w:r>
    </w:p>
    <w:p w14:paraId="323753BE">
      <w:pPr>
        <w:keepLines w:val="0"/>
        <w:pageBreakBefore w:val="0"/>
        <w:numPr>
          <w:ilvl w:val="0"/>
          <w:numId w:val="0"/>
        </w:numPr>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4.《分项报价表》服务要求是否具有倾向性或排斥性，如有请明确指出涉及的品牌或供应商。</w:t>
      </w:r>
    </w:p>
    <w:p w14:paraId="3C70B863">
      <w:pPr>
        <w:keepLines w:val="0"/>
        <w:pageBreakBefore w:val="0"/>
        <w:numPr>
          <w:ilvl w:val="0"/>
          <w:numId w:val="0"/>
        </w:numPr>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答：</w:t>
      </w:r>
    </w:p>
    <w:p w14:paraId="10559EAF">
      <w:pPr>
        <w:keepLines w:val="0"/>
        <w:pageBreakBefore w:val="0"/>
        <w:widowControl/>
        <w:wordWrap/>
        <w:topLinePunct w:val="0"/>
        <w:bidi w:val="0"/>
        <w:snapToGrid/>
        <w:spacing w:line="560" w:lineRule="exact"/>
        <w:ind w:left="0" w:leftChars="0" w:right="0" w:rightChars="0" w:firstLine="320" w:firstLineChars="100"/>
        <w:textAlignment w:val="auto"/>
        <w:rPr>
          <w:rFonts w:hint="eastAsia" w:ascii="方正楷体_GB2312" w:hAnsi="方正楷体_GB2312" w:eastAsia="方正楷体_GB2312" w:cs="方正楷体_GB2312"/>
          <w:b w:val="0"/>
          <w:bCs/>
          <w:color w:val="000000"/>
          <w:kern w:val="0"/>
          <w:sz w:val="32"/>
          <w:szCs w:val="32"/>
          <w:lang w:val="en-US" w:eastAsia="zh-CN"/>
        </w:rPr>
      </w:pPr>
      <w:r>
        <w:rPr>
          <w:rFonts w:hint="eastAsia" w:ascii="方正楷体_GB2312" w:hAnsi="方正楷体_GB2312" w:eastAsia="方正楷体_GB2312" w:cs="方正楷体_GB2312"/>
          <w:b w:val="0"/>
          <w:bCs/>
          <w:color w:val="000000"/>
          <w:kern w:val="0"/>
          <w:sz w:val="32"/>
          <w:szCs w:val="32"/>
          <w:lang w:val="en-US" w:eastAsia="zh-CN"/>
        </w:rPr>
        <w:t>（三）贵单位近三年来同类采购项目历史成交情况</w:t>
      </w:r>
    </w:p>
    <w:tbl>
      <w:tblPr>
        <w:tblStyle w:val="11"/>
        <w:tblW w:w="7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1410"/>
        <w:gridCol w:w="1553"/>
        <w:gridCol w:w="1455"/>
        <w:gridCol w:w="1211"/>
        <w:gridCol w:w="1334"/>
      </w:tblGrid>
      <w:tr w14:paraId="3CD0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035" w:type="dxa"/>
            <w:noWrap w:val="0"/>
            <w:vAlign w:val="center"/>
          </w:tcPr>
          <w:p w14:paraId="09C78CB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序号</w:t>
            </w:r>
          </w:p>
        </w:tc>
        <w:tc>
          <w:tcPr>
            <w:tcW w:w="1410" w:type="dxa"/>
            <w:noWrap w:val="0"/>
            <w:vAlign w:val="center"/>
          </w:tcPr>
          <w:p w14:paraId="712CD95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采购人</w:t>
            </w:r>
          </w:p>
        </w:tc>
        <w:tc>
          <w:tcPr>
            <w:tcW w:w="1553" w:type="dxa"/>
            <w:noWrap w:val="0"/>
            <w:vAlign w:val="center"/>
          </w:tcPr>
          <w:p w14:paraId="1F26F4D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项目名称</w:t>
            </w:r>
          </w:p>
        </w:tc>
        <w:tc>
          <w:tcPr>
            <w:tcW w:w="1455" w:type="dxa"/>
            <w:noWrap w:val="0"/>
            <w:vAlign w:val="center"/>
          </w:tcPr>
          <w:p w14:paraId="0CA5432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项目预算</w:t>
            </w:r>
          </w:p>
        </w:tc>
        <w:tc>
          <w:tcPr>
            <w:tcW w:w="1211" w:type="dxa"/>
            <w:noWrap w:val="0"/>
            <w:vAlign w:val="center"/>
          </w:tcPr>
          <w:p w14:paraId="486A9BF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中标人</w:t>
            </w:r>
          </w:p>
        </w:tc>
        <w:tc>
          <w:tcPr>
            <w:tcW w:w="1334" w:type="dxa"/>
            <w:noWrap w:val="0"/>
            <w:vAlign w:val="center"/>
          </w:tcPr>
          <w:p w14:paraId="39DB4C1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中标价</w:t>
            </w:r>
          </w:p>
        </w:tc>
      </w:tr>
      <w:tr w14:paraId="7C15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35" w:type="dxa"/>
            <w:noWrap w:val="0"/>
            <w:vAlign w:val="center"/>
          </w:tcPr>
          <w:p w14:paraId="1329624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p>
        </w:tc>
        <w:tc>
          <w:tcPr>
            <w:tcW w:w="1410" w:type="dxa"/>
            <w:noWrap w:val="0"/>
            <w:vAlign w:val="center"/>
          </w:tcPr>
          <w:p w14:paraId="79D8BDB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p>
        </w:tc>
        <w:tc>
          <w:tcPr>
            <w:tcW w:w="1553" w:type="dxa"/>
            <w:noWrap w:val="0"/>
            <w:vAlign w:val="center"/>
          </w:tcPr>
          <w:p w14:paraId="5DFDF60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p>
        </w:tc>
        <w:tc>
          <w:tcPr>
            <w:tcW w:w="1455" w:type="dxa"/>
            <w:noWrap w:val="0"/>
            <w:vAlign w:val="center"/>
          </w:tcPr>
          <w:p w14:paraId="187C3D6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p>
        </w:tc>
        <w:tc>
          <w:tcPr>
            <w:tcW w:w="1211" w:type="dxa"/>
            <w:noWrap w:val="0"/>
            <w:vAlign w:val="center"/>
          </w:tcPr>
          <w:p w14:paraId="3E3F7A1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p>
        </w:tc>
        <w:tc>
          <w:tcPr>
            <w:tcW w:w="1334" w:type="dxa"/>
            <w:noWrap w:val="0"/>
            <w:vAlign w:val="center"/>
          </w:tcPr>
          <w:p w14:paraId="5EF3FF9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p>
        </w:tc>
      </w:tr>
      <w:tr w14:paraId="328A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35" w:type="dxa"/>
            <w:noWrap w:val="0"/>
            <w:vAlign w:val="center"/>
          </w:tcPr>
          <w:p w14:paraId="5B7249C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p>
        </w:tc>
        <w:tc>
          <w:tcPr>
            <w:tcW w:w="1410" w:type="dxa"/>
            <w:noWrap w:val="0"/>
            <w:vAlign w:val="center"/>
          </w:tcPr>
          <w:p w14:paraId="070BB38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p>
        </w:tc>
        <w:tc>
          <w:tcPr>
            <w:tcW w:w="1553" w:type="dxa"/>
            <w:noWrap w:val="0"/>
            <w:vAlign w:val="center"/>
          </w:tcPr>
          <w:p w14:paraId="1DED363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p>
        </w:tc>
        <w:tc>
          <w:tcPr>
            <w:tcW w:w="1455" w:type="dxa"/>
            <w:noWrap w:val="0"/>
            <w:vAlign w:val="center"/>
          </w:tcPr>
          <w:p w14:paraId="2061453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p>
        </w:tc>
        <w:tc>
          <w:tcPr>
            <w:tcW w:w="1211" w:type="dxa"/>
            <w:noWrap w:val="0"/>
            <w:vAlign w:val="center"/>
          </w:tcPr>
          <w:p w14:paraId="2B62187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p>
        </w:tc>
        <w:tc>
          <w:tcPr>
            <w:tcW w:w="1334" w:type="dxa"/>
            <w:noWrap w:val="0"/>
            <w:vAlign w:val="center"/>
          </w:tcPr>
          <w:p w14:paraId="0815693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p>
        </w:tc>
      </w:tr>
      <w:tr w14:paraId="47B4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35" w:type="dxa"/>
            <w:noWrap w:val="0"/>
            <w:vAlign w:val="center"/>
          </w:tcPr>
          <w:p w14:paraId="52AC96B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p>
        </w:tc>
        <w:tc>
          <w:tcPr>
            <w:tcW w:w="1410" w:type="dxa"/>
            <w:noWrap w:val="0"/>
            <w:vAlign w:val="center"/>
          </w:tcPr>
          <w:p w14:paraId="6A1DA08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p>
        </w:tc>
        <w:tc>
          <w:tcPr>
            <w:tcW w:w="1553" w:type="dxa"/>
            <w:noWrap w:val="0"/>
            <w:vAlign w:val="center"/>
          </w:tcPr>
          <w:p w14:paraId="24AD0F7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p>
        </w:tc>
        <w:tc>
          <w:tcPr>
            <w:tcW w:w="1455" w:type="dxa"/>
            <w:noWrap w:val="0"/>
            <w:vAlign w:val="center"/>
          </w:tcPr>
          <w:p w14:paraId="2A18E9F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p>
        </w:tc>
        <w:tc>
          <w:tcPr>
            <w:tcW w:w="1211" w:type="dxa"/>
            <w:noWrap w:val="0"/>
            <w:vAlign w:val="center"/>
          </w:tcPr>
          <w:p w14:paraId="56AF3EA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p>
        </w:tc>
        <w:tc>
          <w:tcPr>
            <w:tcW w:w="1334" w:type="dxa"/>
            <w:noWrap w:val="0"/>
            <w:vAlign w:val="center"/>
          </w:tcPr>
          <w:p w14:paraId="2A798E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p>
        </w:tc>
      </w:tr>
    </w:tbl>
    <w:p w14:paraId="1EA33018">
      <w:pPr>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（备注：此处表格可扩展，需另附相关结果公告截图或中标通知书，以及中标产品中标单价。）</w:t>
      </w:r>
    </w:p>
    <w:p w14:paraId="141918ED">
      <w:pPr>
        <w:keepLines w:val="0"/>
        <w:pageBreakBefore w:val="0"/>
        <w:widowControl/>
        <w:wordWrap/>
        <w:topLinePunct w:val="0"/>
        <w:bidi w:val="0"/>
        <w:snapToGrid/>
        <w:spacing w:line="560" w:lineRule="exact"/>
        <w:ind w:left="0" w:leftChars="0" w:right="0" w:rightChars="0" w:firstLine="320" w:firstLineChars="100"/>
        <w:textAlignment w:val="auto"/>
        <w:rPr>
          <w:rFonts w:hint="eastAsia" w:ascii="方正楷体_GB2312" w:hAnsi="方正楷体_GB2312" w:eastAsia="方正楷体_GB2312" w:cs="方正楷体_GB2312"/>
          <w:b w:val="0"/>
          <w:bCs/>
          <w:color w:val="000000"/>
          <w:kern w:val="0"/>
          <w:sz w:val="32"/>
          <w:szCs w:val="32"/>
          <w:lang w:val="en-US" w:eastAsia="zh-CN"/>
        </w:rPr>
      </w:pPr>
      <w:r>
        <w:rPr>
          <w:rFonts w:hint="eastAsia" w:ascii="方正楷体_GB2312" w:hAnsi="方正楷体_GB2312" w:eastAsia="方正楷体_GB2312" w:cs="方正楷体_GB2312"/>
          <w:b w:val="0"/>
          <w:bCs/>
          <w:color w:val="000000"/>
          <w:kern w:val="0"/>
          <w:sz w:val="32"/>
          <w:szCs w:val="32"/>
          <w:lang w:val="en-US" w:eastAsia="zh-CN"/>
        </w:rPr>
        <w:t>（四）后续采购情况</w:t>
      </w:r>
    </w:p>
    <w:p w14:paraId="1A42B4C7">
      <w:pPr>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color w:val="191919"/>
          <w:sz w:val="32"/>
          <w:szCs w:val="32"/>
          <w:lang w:eastAsia="zh-CN"/>
        </w:rPr>
      </w:pPr>
      <w:r>
        <w:rPr>
          <w:rFonts w:hint="eastAsia" w:ascii="方正仿宋_GB2312" w:hAnsi="方正仿宋_GB2312" w:eastAsia="方正仿宋_GB2312" w:cs="方正仿宋_GB2312"/>
          <w:sz w:val="32"/>
          <w:szCs w:val="32"/>
        </w:rPr>
        <w:t>1.可能涉及的运行维护</w:t>
      </w:r>
      <w:r>
        <w:rPr>
          <w:rFonts w:hint="eastAsia" w:ascii="方正仿宋_GB2312" w:hAnsi="方正仿宋_GB2312" w:eastAsia="方正仿宋_GB2312" w:cs="方正仿宋_GB2312"/>
          <w:color w:val="191919"/>
          <w:sz w:val="32"/>
          <w:szCs w:val="32"/>
        </w:rPr>
        <w:t>、升级更新、备品备件、耗材等情况</w:t>
      </w:r>
      <w:r>
        <w:rPr>
          <w:rFonts w:hint="eastAsia" w:ascii="方正仿宋_GB2312" w:hAnsi="方正仿宋_GB2312" w:eastAsia="方正仿宋_GB2312" w:cs="方正仿宋_GB2312"/>
          <w:color w:val="191919"/>
          <w:sz w:val="32"/>
          <w:szCs w:val="32"/>
          <w:lang w:eastAsia="zh-CN"/>
        </w:rPr>
        <w:t>。</w:t>
      </w:r>
    </w:p>
    <w:p w14:paraId="0F842A5C">
      <w:pPr>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答：</w:t>
      </w:r>
    </w:p>
    <w:p w14:paraId="26629E71">
      <w:pPr>
        <w:keepLines w:val="0"/>
        <w:pageBreakBefore w:val="0"/>
        <w:widowControl/>
        <w:wordWrap/>
        <w:topLinePunct w:val="0"/>
        <w:bidi w:val="0"/>
        <w:snapToGrid/>
        <w:spacing w:line="560" w:lineRule="exact"/>
        <w:ind w:left="0" w:leftChars="0" w:right="0" w:rightChars="0" w:firstLine="320" w:firstLineChars="100"/>
        <w:textAlignment w:val="auto"/>
        <w:rPr>
          <w:rFonts w:hint="eastAsia" w:ascii="方正楷体_GB2312" w:hAnsi="方正楷体_GB2312" w:eastAsia="方正楷体_GB2312" w:cs="方正楷体_GB2312"/>
          <w:b w:val="0"/>
          <w:bCs/>
          <w:color w:val="000000"/>
          <w:kern w:val="0"/>
          <w:sz w:val="32"/>
          <w:szCs w:val="32"/>
          <w:lang w:val="en-US" w:eastAsia="zh-CN"/>
        </w:rPr>
      </w:pPr>
      <w:r>
        <w:rPr>
          <w:rFonts w:hint="eastAsia" w:ascii="方正楷体_GB2312" w:hAnsi="方正楷体_GB2312" w:eastAsia="方正楷体_GB2312" w:cs="方正楷体_GB2312"/>
          <w:b w:val="0"/>
          <w:bCs/>
          <w:color w:val="000000"/>
          <w:kern w:val="0"/>
          <w:sz w:val="32"/>
          <w:szCs w:val="32"/>
          <w:lang w:val="en-US" w:eastAsia="zh-CN"/>
        </w:rPr>
        <w:t>（五）建议</w:t>
      </w:r>
    </w:p>
    <w:p w14:paraId="69E13038">
      <w:pPr>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答：</w:t>
      </w:r>
    </w:p>
    <w:p w14:paraId="418D2549">
      <w:pPr>
        <w:keepLines w:val="0"/>
        <w:pageBreakBefore w:val="0"/>
        <w:wordWrap/>
        <w:topLinePunct w:val="0"/>
        <w:bidi w:val="0"/>
        <w:snapToGrid/>
        <w:spacing w:line="560" w:lineRule="exact"/>
        <w:ind w:left="0" w:leftChars="0" w:right="0" w:rightChars="0" w:firstLine="320" w:firstLineChars="100"/>
        <w:textAlignment w:val="auto"/>
        <w:rPr>
          <w:rFonts w:hint="eastAsia" w:ascii="方正楷体_GB2312" w:hAnsi="方正楷体_GB2312" w:eastAsia="方正楷体_GB2312" w:cs="方正楷体_GB2312"/>
          <w:b w:val="0"/>
          <w:bCs/>
          <w:color w:val="000000"/>
          <w:kern w:val="0"/>
          <w:sz w:val="32"/>
          <w:szCs w:val="32"/>
          <w:lang w:val="en-US" w:eastAsia="zh-CN"/>
        </w:rPr>
      </w:pPr>
      <w:r>
        <w:rPr>
          <w:rFonts w:hint="eastAsia" w:ascii="方正楷体_GB2312" w:hAnsi="方正楷体_GB2312" w:eastAsia="方正楷体_GB2312" w:cs="方正楷体_GB2312"/>
          <w:b w:val="0"/>
          <w:bCs/>
          <w:color w:val="000000"/>
          <w:kern w:val="0"/>
          <w:sz w:val="32"/>
          <w:szCs w:val="32"/>
          <w:lang w:val="en-US" w:eastAsia="zh-CN"/>
        </w:rPr>
        <w:t xml:space="preserve">（六）请简要描述贵单位对完成本项目能够提供的拟投入本项目团队的人员配置情况。 </w:t>
      </w:r>
    </w:p>
    <w:p w14:paraId="60CC3D1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答：</w:t>
      </w:r>
    </w:p>
    <w:p w14:paraId="51E00198">
      <w:pPr>
        <w:ind w:left="0" w:leftChars="0" w:firstLine="0" w:firstLineChars="0"/>
        <w:rPr>
          <w:rFonts w:hint="eastAsia" w:ascii="方正仿宋_GB2312" w:hAnsi="方正仿宋_GB2312" w:eastAsia="方正仿宋_GB2312" w:cs="方正仿宋_GB2312"/>
          <w:b w:val="0"/>
          <w:bCs/>
          <w:i w:val="0"/>
          <w:iCs w:val="0"/>
          <w:color w:val="000000"/>
          <w:kern w:val="2"/>
          <w:sz w:val="32"/>
          <w:szCs w:val="32"/>
          <w:lang w:val="en-US" w:eastAsia="zh-CN" w:bidi="ar-SA"/>
        </w:rPr>
      </w:pPr>
    </w:p>
    <w:p w14:paraId="57C4B532">
      <w:pPr>
        <w:ind w:left="0" w:leftChars="0" w:firstLine="0" w:firstLineChars="0"/>
        <w:rPr>
          <w:rFonts w:hint="eastAsia" w:ascii="方正仿宋_GB2312" w:hAnsi="方正仿宋_GB2312" w:eastAsia="方正仿宋_GB2312" w:cs="方正仿宋_GB2312"/>
          <w:b w:val="0"/>
          <w:bCs/>
          <w:i w:val="0"/>
          <w:iCs w:val="0"/>
          <w:color w:val="000000"/>
          <w:kern w:val="2"/>
          <w:sz w:val="32"/>
          <w:szCs w:val="32"/>
          <w:lang w:val="en-US" w:eastAsia="zh-CN" w:bidi="ar-SA"/>
        </w:rPr>
      </w:pPr>
      <w:r>
        <w:rPr>
          <w:rFonts w:hint="eastAsia" w:ascii="方正仿宋_GB2312" w:hAnsi="方正仿宋_GB2312" w:eastAsia="方正仿宋_GB2312" w:cs="方正仿宋_GB2312"/>
          <w:b w:val="0"/>
          <w:bCs/>
          <w:i w:val="0"/>
          <w:iCs w:val="0"/>
          <w:color w:val="000000"/>
          <w:kern w:val="2"/>
          <w:sz w:val="32"/>
          <w:szCs w:val="32"/>
          <w:lang w:val="en-US" w:eastAsia="zh-CN" w:bidi="ar-SA"/>
        </w:rPr>
        <w:t>注：以上调查项，根据实际情况进行填写。若无任何意见或建议的，请在对应项处填写“无”。</w:t>
      </w:r>
    </w:p>
    <w:p w14:paraId="0EC9A228">
      <w:pPr>
        <w:ind w:left="0" w:leftChars="0" w:firstLine="0" w:firstLineChars="0"/>
        <w:rPr>
          <w:rFonts w:hint="eastAsia" w:ascii="方正仿宋_GB2312" w:hAnsi="方正仿宋_GB2312" w:eastAsia="方正仿宋_GB2312" w:cs="方正仿宋_GB2312"/>
          <w:b w:val="0"/>
          <w:bCs/>
          <w:i w:val="0"/>
          <w:iCs w:val="0"/>
          <w:color w:val="000000"/>
          <w:kern w:val="2"/>
          <w:sz w:val="32"/>
          <w:szCs w:val="32"/>
          <w:lang w:val="en-US" w:eastAsia="zh-CN" w:bidi="ar-SA"/>
        </w:rPr>
      </w:pPr>
    </w:p>
    <w:p w14:paraId="15CAE123">
      <w:pPr>
        <w:ind w:left="0" w:leftChars="0" w:firstLine="0" w:firstLineChars="0"/>
        <w:rPr>
          <w:rFonts w:hint="eastAsia" w:ascii="方正仿宋_GB2312" w:hAnsi="方正仿宋_GB2312" w:eastAsia="方正仿宋_GB2312" w:cs="方正仿宋_GB2312"/>
          <w:b w:val="0"/>
          <w:bCs/>
          <w:i w:val="0"/>
          <w:iCs w:val="0"/>
          <w:color w:val="000000"/>
          <w:kern w:val="2"/>
          <w:sz w:val="32"/>
          <w:szCs w:val="32"/>
          <w:lang w:val="en-US" w:eastAsia="zh-CN" w:bidi="ar-SA"/>
        </w:rPr>
      </w:pPr>
      <w:r>
        <w:rPr>
          <w:rFonts w:hint="eastAsia" w:ascii="方正仿宋_GB2312" w:hAnsi="方正仿宋_GB2312" w:eastAsia="方正仿宋_GB2312" w:cs="方正仿宋_GB2312"/>
          <w:b w:val="0"/>
          <w:bCs/>
          <w:i w:val="0"/>
          <w:iCs w:val="0"/>
          <w:color w:val="000000"/>
          <w:kern w:val="2"/>
          <w:sz w:val="32"/>
          <w:szCs w:val="32"/>
          <w:lang w:val="en-US" w:eastAsia="zh-CN" w:bidi="ar-SA"/>
        </w:rPr>
        <w:t>附件：分项报价单</w:t>
      </w:r>
    </w:p>
    <w:p w14:paraId="44FBA703">
      <w:pPr>
        <w:pStyle w:val="5"/>
        <w:keepLines w:val="0"/>
        <w:pageBreakBefore w:val="0"/>
        <w:wordWrap/>
        <w:topLinePunct w:val="0"/>
        <w:bidi w:val="0"/>
        <w:snapToGrid/>
        <w:spacing w:line="560" w:lineRule="exact"/>
        <w:ind w:right="0" w:rightChars="0"/>
        <w:jc w:val="right"/>
        <w:textAlignment w:val="auto"/>
        <w:rPr>
          <w:rFonts w:hint="eastAsia" w:ascii="方正仿宋_GB2312" w:hAnsi="方正仿宋_GB2312" w:eastAsia="方正仿宋_GB2312" w:cs="方正仿宋_GB2312"/>
          <w:b w:val="0"/>
          <w:bCs/>
          <w:i w:val="0"/>
          <w:iCs w:val="0"/>
          <w:color w:val="000000"/>
          <w:kern w:val="2"/>
          <w:sz w:val="32"/>
          <w:szCs w:val="32"/>
          <w:lang w:val="en-US" w:eastAsia="zh-CN" w:bidi="ar-SA"/>
        </w:rPr>
      </w:pPr>
    </w:p>
    <w:p w14:paraId="0B4C4FC4">
      <w:pPr>
        <w:pStyle w:val="5"/>
        <w:keepLines w:val="0"/>
        <w:pageBreakBefore w:val="0"/>
        <w:wordWrap/>
        <w:topLinePunct w:val="0"/>
        <w:bidi w:val="0"/>
        <w:snapToGrid/>
        <w:spacing w:line="560" w:lineRule="exact"/>
        <w:ind w:right="0" w:rightChars="0"/>
        <w:jc w:val="right"/>
        <w:textAlignment w:val="auto"/>
        <w:rPr>
          <w:rFonts w:hint="eastAsia" w:ascii="方正仿宋_GB2312" w:hAnsi="方正仿宋_GB2312" w:eastAsia="方正仿宋_GB2312" w:cs="方正仿宋_GB2312"/>
          <w:b w:val="0"/>
          <w:bCs/>
          <w:i w:val="0"/>
          <w:iCs w:val="0"/>
          <w:color w:val="000000"/>
          <w:kern w:val="2"/>
          <w:sz w:val="32"/>
          <w:szCs w:val="32"/>
          <w:lang w:val="en-US" w:eastAsia="zh-CN" w:bidi="ar-SA"/>
        </w:rPr>
      </w:pPr>
    </w:p>
    <w:p w14:paraId="38131D79">
      <w:pPr>
        <w:pStyle w:val="5"/>
        <w:keepLines w:val="0"/>
        <w:pageBreakBefore w:val="0"/>
        <w:wordWrap/>
        <w:topLinePunct w:val="0"/>
        <w:bidi w:val="0"/>
        <w:snapToGrid/>
        <w:spacing w:line="560" w:lineRule="exact"/>
        <w:ind w:right="0" w:rightChars="0"/>
        <w:jc w:val="right"/>
        <w:textAlignment w:val="auto"/>
        <w:rPr>
          <w:rFonts w:hint="eastAsia"/>
          <w:b w:val="0"/>
          <w:bCs/>
          <w:sz w:val="32"/>
          <w:szCs w:val="32"/>
          <w:lang w:val="en-US" w:eastAsia="zh-CN"/>
        </w:rPr>
      </w:pPr>
      <w:r>
        <w:rPr>
          <w:rFonts w:hint="eastAsia" w:ascii="方正仿宋_GB2312" w:hAnsi="方正仿宋_GB2312" w:eastAsia="方正仿宋_GB2312" w:cs="方正仿宋_GB2312"/>
          <w:b w:val="0"/>
          <w:bCs/>
          <w:i w:val="0"/>
          <w:iCs w:val="0"/>
          <w:color w:val="000000"/>
          <w:kern w:val="2"/>
          <w:sz w:val="32"/>
          <w:szCs w:val="32"/>
          <w:lang w:val="en-US" w:eastAsia="zh-CN" w:bidi="ar-SA"/>
        </w:rPr>
        <w:t xml:space="preserve">         </w:t>
      </w:r>
      <w:r>
        <w:rPr>
          <w:rFonts w:hint="eastAsia" w:ascii="方正仿宋_GB2312" w:hAnsi="方正仿宋_GB2312" w:eastAsia="方正仿宋_GB2312" w:cs="方正仿宋_GB2312"/>
          <w:b w:val="0"/>
          <w:bCs/>
          <w:i w:val="0"/>
          <w:iCs w:val="0"/>
          <w:color w:val="auto"/>
          <w:kern w:val="2"/>
          <w:sz w:val="32"/>
          <w:szCs w:val="32"/>
          <w:lang w:val="en-US" w:eastAsia="zh-CN" w:bidi="ar-SA"/>
        </w:rPr>
        <w:t>接受需求调查的市场主体名称</w:t>
      </w:r>
      <w:r>
        <w:rPr>
          <w:rFonts w:hint="eastAsia" w:ascii="方正仿宋_GB2312" w:hAnsi="方正仿宋_GB2312" w:eastAsia="方正仿宋_GB2312" w:cs="方正仿宋_GB2312"/>
          <w:b w:val="0"/>
          <w:bCs/>
          <w:i w:val="0"/>
          <w:iCs w:val="0"/>
          <w:color w:val="auto"/>
          <w:kern w:val="2"/>
          <w:sz w:val="32"/>
          <w:szCs w:val="32"/>
          <w:u w:val="none"/>
          <w:lang w:val="en-US" w:eastAsia="zh-CN" w:bidi="ar-SA"/>
        </w:rPr>
        <w:t>（盖章）</w:t>
      </w:r>
    </w:p>
    <w:p w14:paraId="7FB3EDFB">
      <w:pPr>
        <w:pStyle w:val="5"/>
        <w:keepLines w:val="0"/>
        <w:pageBreakBefore w:val="0"/>
        <w:wordWrap w:val="0"/>
        <w:topLinePunct w:val="0"/>
        <w:bidi w:val="0"/>
        <w:snapToGrid/>
        <w:spacing w:line="560" w:lineRule="exact"/>
        <w:ind w:right="0" w:rightChars="0"/>
        <w:jc w:val="right"/>
        <w:textAlignment w:val="auto"/>
        <w:rPr>
          <w:rFonts w:hint="eastAsia" w:ascii="方正仿宋_GB2312" w:hAnsi="方正仿宋_GB2312" w:eastAsia="方正仿宋_GB2312" w:cs="方正仿宋_GB2312"/>
          <w:b w:val="0"/>
          <w:bCs/>
          <w:i w:val="0"/>
          <w:iCs w:val="0"/>
          <w:color w:val="000000"/>
          <w:kern w:val="2"/>
          <w:sz w:val="32"/>
          <w:szCs w:val="32"/>
          <w:lang w:val="en-US" w:eastAsia="zh-CN" w:bidi="ar-SA"/>
        </w:rPr>
      </w:pPr>
    </w:p>
    <w:p w14:paraId="32FB866F">
      <w:pPr>
        <w:pStyle w:val="5"/>
        <w:keepLines w:val="0"/>
        <w:pageBreakBefore w:val="0"/>
        <w:wordWrap w:val="0"/>
        <w:topLinePunct w:val="0"/>
        <w:bidi w:val="0"/>
        <w:snapToGrid/>
        <w:spacing w:line="560" w:lineRule="exact"/>
        <w:ind w:right="0" w:rightChars="0"/>
        <w:jc w:val="right"/>
        <w:textAlignment w:val="auto"/>
        <w:rPr>
          <w:rFonts w:hint="default" w:ascii="方正仿宋_GB2312" w:hAnsi="方正仿宋_GB2312" w:eastAsia="方正仿宋_GB2312" w:cs="方正仿宋_GB2312"/>
          <w:b w:val="0"/>
          <w:bCs/>
          <w:i w:val="0"/>
          <w:iCs w:val="0"/>
          <w:color w:val="000000"/>
          <w:kern w:val="2"/>
          <w:sz w:val="32"/>
          <w:szCs w:val="32"/>
          <w:lang w:val="en-US" w:eastAsia="zh-CN" w:bidi="ar-SA"/>
        </w:rPr>
        <w:sectPr>
          <w:headerReference r:id="rId5" w:type="default"/>
          <w:footerReference r:id="rId6" w:type="default"/>
          <w:pgSz w:w="11900" w:h="16840"/>
          <w:pgMar w:top="2041" w:right="1474" w:bottom="1984" w:left="1587" w:header="851" w:footer="992" w:gutter="0"/>
          <w:pgNumType w:fmt="decimal"/>
          <w:cols w:space="720" w:num="1"/>
          <w:docGrid w:type="lines" w:linePitch="312" w:charSpace="0"/>
        </w:sectPr>
      </w:pPr>
      <w:r>
        <w:rPr>
          <w:rFonts w:hint="eastAsia" w:ascii="方正仿宋_GB2312" w:hAnsi="方正仿宋_GB2312" w:eastAsia="方正仿宋_GB2312" w:cs="方正仿宋_GB2312"/>
          <w:b w:val="0"/>
          <w:bCs/>
          <w:i w:val="0"/>
          <w:iCs w:val="0"/>
          <w:color w:val="000000"/>
          <w:kern w:val="2"/>
          <w:sz w:val="32"/>
          <w:szCs w:val="32"/>
          <w:lang w:val="en-US" w:eastAsia="zh-CN" w:bidi="ar-SA"/>
        </w:rPr>
        <w:t xml:space="preserve">年   月   日        </w:t>
      </w:r>
    </w:p>
    <w:p w14:paraId="2E26695B">
      <w:pPr>
        <w:pStyle w:val="5"/>
        <w:keepLines w:val="0"/>
        <w:pageBreakBefore w:val="0"/>
        <w:wordWrap/>
        <w:topLinePunct w:val="0"/>
        <w:bidi w:val="0"/>
        <w:snapToGrid/>
        <w:spacing w:line="560" w:lineRule="exact"/>
        <w:ind w:right="0" w:rightChars="0"/>
        <w:textAlignment w:val="auto"/>
        <w:rPr>
          <w:rFonts w:hint="default" w:ascii="方正仿宋_GB2312" w:hAnsi="方正仿宋_GB2312" w:eastAsia="方正仿宋_GB2312" w:cs="方正仿宋_GB2312"/>
          <w:b w:val="0"/>
          <w:bCs/>
          <w:i w:val="0"/>
          <w:iCs w:val="0"/>
          <w:color w:val="000000"/>
          <w:kern w:val="2"/>
          <w:sz w:val="32"/>
          <w:szCs w:val="32"/>
          <w:lang w:val="en-US" w:eastAsia="zh-CN" w:bidi="ar-SA"/>
        </w:rPr>
      </w:pPr>
      <w:r>
        <w:rPr>
          <w:rFonts w:hint="eastAsia" w:ascii="方正仿宋_GB2312" w:hAnsi="方正仿宋_GB2312" w:eastAsia="方正仿宋_GB2312" w:cs="方正仿宋_GB2312"/>
          <w:b w:val="0"/>
          <w:bCs/>
          <w:i w:val="0"/>
          <w:iCs w:val="0"/>
          <w:color w:val="000000"/>
          <w:kern w:val="2"/>
          <w:sz w:val="32"/>
          <w:szCs w:val="32"/>
          <w:lang w:val="en-US" w:eastAsia="zh-CN" w:bidi="ar-SA"/>
        </w:rPr>
        <w:t xml:space="preserve">附件 </w:t>
      </w:r>
    </w:p>
    <w:p w14:paraId="7C6A9633">
      <w:pPr>
        <w:pStyle w:val="5"/>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方正大标宋简体" w:hAnsi="方正大标宋简体" w:eastAsia="方正大标宋简体" w:cs="方正大标宋简体"/>
          <w:b w:val="0"/>
          <w:bCs/>
          <w:i w:val="0"/>
          <w:iCs w:val="0"/>
          <w:color w:val="000000"/>
          <w:kern w:val="2"/>
          <w:sz w:val="44"/>
          <w:szCs w:val="44"/>
          <w:lang w:val="en-US" w:eastAsia="zh-CN" w:bidi="ar-SA"/>
        </w:rPr>
      </w:pPr>
      <w:r>
        <w:rPr>
          <w:rFonts w:hint="eastAsia" w:ascii="方正大标宋简体" w:hAnsi="方正大标宋简体" w:eastAsia="方正大标宋简体" w:cs="方正大标宋简体"/>
          <w:b w:val="0"/>
          <w:bCs/>
          <w:i w:val="0"/>
          <w:iCs w:val="0"/>
          <w:color w:val="000000"/>
          <w:kern w:val="2"/>
          <w:sz w:val="44"/>
          <w:szCs w:val="44"/>
          <w:lang w:val="en-US" w:eastAsia="zh-CN" w:bidi="ar-SA"/>
        </w:rPr>
        <w:t>分项报价表</w:t>
      </w:r>
    </w:p>
    <w:p w14:paraId="3D0CCD97">
      <w:pPr>
        <w:pStyle w:val="5"/>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rPr>
          <w:rFonts w:hint="eastAsia" w:ascii="方正仿宋_GB2312" w:hAnsi="方正仿宋_GB2312" w:eastAsia="方正仿宋_GB2312" w:cs="方正仿宋_GB2312"/>
          <w:b w:val="0"/>
          <w:bCs/>
          <w:i w:val="0"/>
          <w:iCs w:val="0"/>
          <w:color w:val="000000"/>
          <w:kern w:val="2"/>
          <w:sz w:val="28"/>
          <w:szCs w:val="28"/>
          <w:lang w:val="en-US" w:eastAsia="zh-CN" w:bidi="ar-SA"/>
        </w:rPr>
      </w:pPr>
      <w:r>
        <w:rPr>
          <w:rFonts w:hint="eastAsia" w:ascii="方正仿宋_GB2312" w:hAnsi="方正仿宋_GB2312" w:eastAsia="方正仿宋_GB2312" w:cs="方正仿宋_GB2312"/>
          <w:b w:val="0"/>
          <w:bCs/>
          <w:i w:val="0"/>
          <w:iCs w:val="0"/>
          <w:color w:val="000000"/>
          <w:kern w:val="2"/>
          <w:sz w:val="28"/>
          <w:szCs w:val="28"/>
          <w:lang w:val="en-US" w:eastAsia="zh-CN" w:bidi="ar-SA"/>
        </w:rPr>
        <w:t>接受需求调查的市场主体名称（盖章）</w:t>
      </w:r>
    </w:p>
    <w:tbl>
      <w:tblPr>
        <w:tblStyle w:val="10"/>
        <w:tblW w:w="5355" w:type="pct"/>
        <w:jc w:val="center"/>
        <w:tblLayout w:type="fixed"/>
        <w:tblCellMar>
          <w:top w:w="0" w:type="dxa"/>
          <w:left w:w="108" w:type="dxa"/>
          <w:bottom w:w="0" w:type="dxa"/>
          <w:right w:w="108" w:type="dxa"/>
        </w:tblCellMar>
      </w:tblPr>
      <w:tblGrid>
        <w:gridCol w:w="424"/>
        <w:gridCol w:w="1432"/>
        <w:gridCol w:w="946"/>
        <w:gridCol w:w="1204"/>
        <w:gridCol w:w="1112"/>
        <w:gridCol w:w="2290"/>
        <w:gridCol w:w="2290"/>
      </w:tblGrid>
      <w:tr w14:paraId="1861B6C3">
        <w:tblPrEx>
          <w:tblCellMar>
            <w:top w:w="0" w:type="dxa"/>
            <w:left w:w="108" w:type="dxa"/>
            <w:bottom w:w="0" w:type="dxa"/>
            <w:right w:w="108" w:type="dxa"/>
          </w:tblCellMar>
        </w:tblPrEx>
        <w:trPr>
          <w:trHeight w:val="524" w:hRule="atLeast"/>
          <w:jc w:val="center"/>
        </w:trPr>
        <w:tc>
          <w:tcPr>
            <w:tcW w:w="218" w:type="pct"/>
            <w:tcBorders>
              <w:top w:val="single" w:color="000000" w:sz="4" w:space="0"/>
              <w:left w:val="single" w:color="000000" w:sz="4" w:space="0"/>
              <w:bottom w:val="single" w:color="auto" w:sz="4" w:space="0"/>
              <w:right w:val="single" w:color="000000" w:sz="4" w:space="0"/>
            </w:tcBorders>
            <w:vAlign w:val="center"/>
          </w:tcPr>
          <w:p w14:paraId="439BFA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ascii="仿宋" w:hAnsi="仿宋" w:eastAsia="仿宋" w:cs="仿宋"/>
                <w:color w:val="auto"/>
                <w:spacing w:val="10"/>
                <w:kern w:val="0"/>
                <w:sz w:val="20"/>
                <w:szCs w:val="20"/>
                <w:highlight w:val="none"/>
              </w:rPr>
            </w:pPr>
            <w:r>
              <w:rPr>
                <w:rFonts w:hint="eastAsia" w:ascii="仿宋" w:hAnsi="仿宋" w:eastAsia="仿宋" w:cs="仿宋"/>
                <w:color w:val="auto"/>
                <w:spacing w:val="10"/>
                <w:kern w:val="0"/>
                <w:sz w:val="20"/>
                <w:szCs w:val="20"/>
                <w:highlight w:val="none"/>
              </w:rPr>
              <w:t>序号</w:t>
            </w:r>
          </w:p>
        </w:tc>
        <w:tc>
          <w:tcPr>
            <w:tcW w:w="738" w:type="pct"/>
            <w:tcBorders>
              <w:top w:val="single" w:color="000000" w:sz="4" w:space="0"/>
              <w:left w:val="single" w:color="000000" w:sz="4" w:space="0"/>
              <w:bottom w:val="single" w:color="auto" w:sz="4" w:space="0"/>
              <w:right w:val="single" w:color="000000" w:sz="4" w:space="0"/>
            </w:tcBorders>
            <w:vAlign w:val="center"/>
          </w:tcPr>
          <w:p w14:paraId="14EE61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color w:val="auto"/>
                <w:spacing w:val="10"/>
                <w:kern w:val="0"/>
                <w:sz w:val="20"/>
                <w:szCs w:val="20"/>
                <w:highlight w:val="none"/>
                <w:lang w:eastAsia="zh-CN"/>
              </w:rPr>
            </w:pPr>
            <w:r>
              <w:rPr>
                <w:rFonts w:hint="eastAsia" w:ascii="仿宋" w:hAnsi="仿宋" w:eastAsia="仿宋" w:cs="仿宋"/>
                <w:color w:val="auto"/>
                <w:spacing w:val="10"/>
                <w:kern w:val="0"/>
                <w:sz w:val="20"/>
                <w:szCs w:val="20"/>
                <w:highlight w:val="none"/>
                <w:lang w:eastAsia="zh-CN"/>
              </w:rPr>
              <w:t>服务需求名称</w:t>
            </w:r>
          </w:p>
        </w:tc>
        <w:tc>
          <w:tcPr>
            <w:tcW w:w="487" w:type="pct"/>
            <w:tcBorders>
              <w:top w:val="single" w:color="000000" w:sz="4" w:space="0"/>
              <w:left w:val="single" w:color="000000" w:sz="4" w:space="0"/>
              <w:bottom w:val="single" w:color="auto" w:sz="4" w:space="0"/>
              <w:right w:val="single" w:color="000000" w:sz="4" w:space="0"/>
            </w:tcBorders>
            <w:vAlign w:val="center"/>
          </w:tcPr>
          <w:p w14:paraId="1F97084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color w:val="auto"/>
                <w:spacing w:val="10"/>
                <w:kern w:val="0"/>
                <w:sz w:val="20"/>
                <w:szCs w:val="20"/>
                <w:highlight w:val="none"/>
                <w:lang w:eastAsia="zh-CN"/>
              </w:rPr>
            </w:pPr>
            <w:r>
              <w:rPr>
                <w:rFonts w:hint="eastAsia" w:ascii="仿宋" w:hAnsi="仿宋" w:eastAsia="仿宋" w:cs="仿宋"/>
                <w:color w:val="auto"/>
                <w:spacing w:val="10"/>
                <w:kern w:val="0"/>
                <w:sz w:val="20"/>
                <w:szCs w:val="20"/>
                <w:highlight w:val="none"/>
                <w:lang w:eastAsia="zh-CN"/>
              </w:rPr>
              <w:t>名称</w:t>
            </w:r>
          </w:p>
        </w:tc>
        <w:tc>
          <w:tcPr>
            <w:tcW w:w="620" w:type="pct"/>
            <w:tcBorders>
              <w:top w:val="single" w:color="000000" w:sz="4" w:space="0"/>
              <w:left w:val="single" w:color="000000" w:sz="4" w:space="0"/>
              <w:bottom w:val="single" w:color="auto" w:sz="4" w:space="0"/>
              <w:right w:val="single" w:color="auto" w:sz="4" w:space="0"/>
            </w:tcBorders>
            <w:vAlign w:val="center"/>
          </w:tcPr>
          <w:p w14:paraId="584A39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color w:val="auto"/>
                <w:spacing w:val="10"/>
                <w:kern w:val="0"/>
                <w:sz w:val="20"/>
                <w:szCs w:val="20"/>
                <w:highlight w:val="none"/>
                <w:lang w:eastAsia="zh-CN"/>
              </w:rPr>
            </w:pPr>
            <w:r>
              <w:rPr>
                <w:rFonts w:hint="eastAsia" w:ascii="仿宋" w:hAnsi="仿宋" w:eastAsia="仿宋" w:cs="仿宋"/>
                <w:color w:val="auto"/>
                <w:spacing w:val="10"/>
                <w:kern w:val="0"/>
                <w:sz w:val="20"/>
                <w:szCs w:val="20"/>
                <w:highlight w:val="none"/>
                <w:lang w:eastAsia="zh-CN"/>
              </w:rPr>
              <w:t>载客量（人）</w:t>
            </w:r>
          </w:p>
        </w:tc>
        <w:tc>
          <w:tcPr>
            <w:tcW w:w="573" w:type="pct"/>
            <w:tcBorders>
              <w:top w:val="single" w:color="000000" w:sz="4" w:space="0"/>
              <w:left w:val="single" w:color="auto" w:sz="4" w:space="0"/>
              <w:bottom w:val="single" w:color="auto" w:sz="4" w:space="0"/>
              <w:right w:val="single" w:color="auto" w:sz="4" w:space="0"/>
            </w:tcBorders>
            <w:vAlign w:val="center"/>
          </w:tcPr>
          <w:p w14:paraId="23F439E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color w:val="auto"/>
                <w:spacing w:val="10"/>
                <w:kern w:val="0"/>
                <w:sz w:val="20"/>
                <w:szCs w:val="20"/>
                <w:highlight w:val="none"/>
                <w:lang w:eastAsia="zh-CN"/>
              </w:rPr>
            </w:pPr>
            <w:r>
              <w:rPr>
                <w:rFonts w:hint="eastAsia" w:ascii="仿宋" w:hAnsi="仿宋" w:eastAsia="仿宋" w:cs="仿宋"/>
                <w:color w:val="auto"/>
                <w:spacing w:val="10"/>
                <w:kern w:val="0"/>
                <w:sz w:val="20"/>
                <w:szCs w:val="20"/>
                <w:highlight w:val="none"/>
                <w:lang w:eastAsia="zh-CN"/>
              </w:rPr>
              <w:t>单位</w:t>
            </w:r>
          </w:p>
        </w:tc>
        <w:tc>
          <w:tcPr>
            <w:tcW w:w="1180" w:type="pct"/>
            <w:tcBorders>
              <w:top w:val="single" w:color="000000" w:sz="4" w:space="0"/>
              <w:left w:val="single" w:color="auto" w:sz="4" w:space="0"/>
              <w:bottom w:val="single" w:color="auto" w:sz="4" w:space="0"/>
              <w:right w:val="single" w:color="auto" w:sz="4" w:space="0"/>
            </w:tcBorders>
            <w:vAlign w:val="center"/>
          </w:tcPr>
          <w:p w14:paraId="3BBACE8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color w:val="auto"/>
                <w:spacing w:val="10"/>
                <w:kern w:val="0"/>
                <w:sz w:val="20"/>
                <w:szCs w:val="20"/>
                <w:highlight w:val="none"/>
                <w:lang w:eastAsia="zh-CN"/>
              </w:rPr>
            </w:pPr>
            <w:r>
              <w:rPr>
                <w:rFonts w:hint="eastAsia" w:ascii="仿宋" w:hAnsi="仿宋" w:eastAsia="仿宋" w:cs="仿宋"/>
                <w:color w:val="auto"/>
                <w:spacing w:val="10"/>
                <w:kern w:val="0"/>
                <w:sz w:val="20"/>
                <w:szCs w:val="20"/>
                <w:highlight w:val="none"/>
                <w:lang w:eastAsia="zh-CN"/>
              </w:rPr>
              <w:t>要求</w:t>
            </w:r>
          </w:p>
        </w:tc>
        <w:tc>
          <w:tcPr>
            <w:tcW w:w="1180" w:type="pct"/>
            <w:tcBorders>
              <w:top w:val="single" w:color="000000" w:sz="4" w:space="0"/>
              <w:left w:val="single" w:color="auto" w:sz="4" w:space="0"/>
              <w:bottom w:val="single" w:color="auto" w:sz="4" w:space="0"/>
              <w:right w:val="single" w:color="auto" w:sz="4" w:space="0"/>
            </w:tcBorders>
            <w:vAlign w:val="center"/>
          </w:tcPr>
          <w:p w14:paraId="362E0E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仿宋" w:hAnsi="仿宋" w:eastAsia="仿宋" w:cs="仿宋"/>
                <w:color w:val="auto"/>
                <w:spacing w:val="10"/>
                <w:kern w:val="0"/>
                <w:sz w:val="20"/>
                <w:szCs w:val="20"/>
                <w:highlight w:val="none"/>
                <w:lang w:val="en-US" w:eastAsia="zh-CN"/>
              </w:rPr>
            </w:pPr>
            <w:r>
              <w:rPr>
                <w:rFonts w:hint="eastAsia" w:ascii="仿宋" w:hAnsi="仿宋" w:eastAsia="仿宋" w:cs="仿宋"/>
                <w:color w:val="auto"/>
                <w:spacing w:val="10"/>
                <w:kern w:val="0"/>
                <w:sz w:val="20"/>
                <w:szCs w:val="20"/>
                <w:highlight w:val="none"/>
                <w:lang w:val="en-US" w:eastAsia="zh-CN"/>
              </w:rPr>
              <w:t>价格（元/天）</w:t>
            </w:r>
          </w:p>
        </w:tc>
      </w:tr>
      <w:tr w14:paraId="7008337F">
        <w:tblPrEx>
          <w:tblCellMar>
            <w:top w:w="0" w:type="dxa"/>
            <w:left w:w="108" w:type="dxa"/>
            <w:bottom w:w="0" w:type="dxa"/>
            <w:right w:w="108" w:type="dxa"/>
          </w:tblCellMar>
        </w:tblPrEx>
        <w:trPr>
          <w:trHeight w:val="1281" w:hRule="atLeast"/>
          <w:jc w:val="center"/>
        </w:trPr>
        <w:tc>
          <w:tcPr>
            <w:tcW w:w="218" w:type="pct"/>
            <w:tcBorders>
              <w:top w:val="single" w:color="auto" w:sz="4" w:space="0"/>
              <w:left w:val="single" w:color="auto" w:sz="4" w:space="0"/>
              <w:bottom w:val="single" w:color="auto" w:sz="4" w:space="0"/>
              <w:right w:val="single" w:color="auto" w:sz="4" w:space="0"/>
            </w:tcBorders>
            <w:vAlign w:val="center"/>
          </w:tcPr>
          <w:p w14:paraId="051CBA8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仿宋" w:hAnsi="仿宋" w:eastAsia="仿宋" w:cs="仿宋"/>
                <w:color w:val="auto"/>
                <w:kern w:val="0"/>
                <w:sz w:val="20"/>
                <w:szCs w:val="20"/>
                <w:highlight w:val="none"/>
              </w:rPr>
            </w:pPr>
            <w:r>
              <w:rPr>
                <w:rFonts w:hint="eastAsia" w:ascii="仿宋" w:hAnsi="仿宋" w:eastAsia="仿宋" w:cs="仿宋"/>
                <w:color w:val="auto"/>
                <w:sz w:val="20"/>
                <w:szCs w:val="20"/>
                <w:highlight w:val="none"/>
                <w:lang w:val="en-US" w:eastAsia="zh-CN"/>
              </w:rPr>
              <w:t>1</w:t>
            </w:r>
          </w:p>
        </w:tc>
        <w:tc>
          <w:tcPr>
            <w:tcW w:w="738" w:type="pct"/>
            <w:vMerge w:val="restart"/>
            <w:tcBorders>
              <w:top w:val="single" w:color="auto" w:sz="4" w:space="0"/>
              <w:left w:val="single" w:color="auto" w:sz="4" w:space="0"/>
              <w:right w:val="single" w:color="auto" w:sz="4" w:space="0"/>
            </w:tcBorders>
            <w:noWrap/>
            <w:vAlign w:val="center"/>
          </w:tcPr>
          <w:p w14:paraId="6A2D9A3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海葬活动客船租赁服务</w:t>
            </w:r>
          </w:p>
        </w:tc>
        <w:tc>
          <w:tcPr>
            <w:tcW w:w="487" w:type="pct"/>
            <w:tcBorders>
              <w:top w:val="single" w:color="auto" w:sz="4" w:space="0"/>
              <w:left w:val="single" w:color="auto" w:sz="4" w:space="0"/>
              <w:bottom w:val="single" w:color="auto" w:sz="4" w:space="0"/>
              <w:right w:val="single" w:color="auto" w:sz="4" w:space="0"/>
            </w:tcBorders>
            <w:vAlign w:val="center"/>
          </w:tcPr>
          <w:p w14:paraId="700D2A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仿宋" w:hAnsi="仿宋" w:eastAsia="仿宋" w:cs="仿宋"/>
                <w:color w:val="auto"/>
                <w:spacing w:val="10"/>
                <w:kern w:val="0"/>
                <w:sz w:val="20"/>
                <w:szCs w:val="20"/>
                <w:highlight w:val="none"/>
                <w:lang w:val="en-US" w:eastAsia="zh-CN"/>
              </w:rPr>
            </w:pPr>
            <w:r>
              <w:rPr>
                <w:rFonts w:hint="eastAsia" w:ascii="仿宋" w:hAnsi="仿宋" w:eastAsia="仿宋" w:cs="仿宋"/>
                <w:color w:val="auto"/>
                <w:spacing w:val="10"/>
                <w:kern w:val="0"/>
                <w:sz w:val="20"/>
                <w:szCs w:val="20"/>
                <w:highlight w:val="none"/>
                <w:lang w:eastAsia="zh-CN"/>
              </w:rPr>
              <w:t>客船</w:t>
            </w:r>
            <w:r>
              <w:rPr>
                <w:rFonts w:hint="eastAsia" w:ascii="仿宋" w:hAnsi="仿宋" w:eastAsia="仿宋" w:cs="仿宋"/>
                <w:color w:val="auto"/>
                <w:spacing w:val="10"/>
                <w:kern w:val="0"/>
                <w:sz w:val="20"/>
                <w:szCs w:val="20"/>
                <w:highlight w:val="none"/>
                <w:lang w:val="en-US" w:eastAsia="zh-CN"/>
              </w:rPr>
              <w:t>1</w:t>
            </w:r>
          </w:p>
        </w:tc>
        <w:tc>
          <w:tcPr>
            <w:tcW w:w="620" w:type="pct"/>
            <w:tcBorders>
              <w:top w:val="single" w:color="auto" w:sz="4" w:space="0"/>
              <w:left w:val="single" w:color="auto" w:sz="4" w:space="0"/>
              <w:bottom w:val="single" w:color="auto" w:sz="4" w:space="0"/>
              <w:right w:val="single" w:color="auto" w:sz="4" w:space="0"/>
            </w:tcBorders>
            <w:vAlign w:val="center"/>
          </w:tcPr>
          <w:p w14:paraId="21836B45">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center"/>
              <w:rPr>
                <w:rFonts w:hint="default" w:ascii="仿宋" w:hAnsi="仿宋" w:eastAsia="仿宋" w:cs="仿宋"/>
                <w:color w:val="auto"/>
                <w:spacing w:val="10"/>
                <w:kern w:val="0"/>
                <w:sz w:val="20"/>
                <w:szCs w:val="20"/>
                <w:highlight w:val="none"/>
                <w:lang w:val="en-US" w:eastAsia="zh-CN"/>
              </w:rPr>
            </w:pPr>
            <w:r>
              <w:rPr>
                <w:rFonts w:hint="eastAsia" w:ascii="仿宋" w:hAnsi="仿宋" w:eastAsia="仿宋" w:cs="仿宋"/>
                <w:color w:val="auto"/>
                <w:spacing w:val="10"/>
                <w:kern w:val="0"/>
                <w:sz w:val="20"/>
                <w:szCs w:val="20"/>
                <w:highlight w:val="none"/>
                <w:lang w:val="en-US" w:eastAsia="zh-CN"/>
              </w:rPr>
              <w:t>90-120</w:t>
            </w:r>
          </w:p>
        </w:tc>
        <w:tc>
          <w:tcPr>
            <w:tcW w:w="573" w:type="pct"/>
            <w:tcBorders>
              <w:top w:val="single" w:color="auto" w:sz="4" w:space="0"/>
              <w:left w:val="single" w:color="auto" w:sz="4" w:space="0"/>
              <w:bottom w:val="single" w:color="auto" w:sz="4" w:space="0"/>
              <w:right w:val="single" w:color="auto" w:sz="4" w:space="0"/>
            </w:tcBorders>
            <w:vAlign w:val="center"/>
          </w:tcPr>
          <w:p w14:paraId="18CC5356">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center"/>
              <w:rPr>
                <w:rFonts w:hint="default" w:ascii="仿宋" w:hAnsi="仿宋" w:eastAsia="仿宋" w:cs="仿宋"/>
                <w:color w:val="auto"/>
                <w:spacing w:val="10"/>
                <w:kern w:val="0"/>
                <w:sz w:val="20"/>
                <w:szCs w:val="20"/>
                <w:highlight w:val="none"/>
                <w:lang w:val="en-US" w:eastAsia="zh-CN"/>
              </w:rPr>
            </w:pPr>
            <w:r>
              <w:rPr>
                <w:rFonts w:hint="eastAsia" w:ascii="仿宋" w:hAnsi="仿宋" w:eastAsia="仿宋" w:cs="仿宋"/>
                <w:color w:val="auto"/>
                <w:spacing w:val="10"/>
                <w:kern w:val="0"/>
                <w:sz w:val="20"/>
                <w:szCs w:val="20"/>
                <w:highlight w:val="none"/>
                <w:lang w:eastAsia="zh-CN"/>
              </w:rPr>
              <w:t>艘</w:t>
            </w:r>
            <w:r>
              <w:rPr>
                <w:rFonts w:hint="eastAsia" w:ascii="仿宋" w:hAnsi="仿宋" w:eastAsia="仿宋" w:cs="仿宋"/>
                <w:color w:val="auto"/>
                <w:spacing w:val="10"/>
                <w:kern w:val="0"/>
                <w:sz w:val="20"/>
                <w:szCs w:val="20"/>
                <w:highlight w:val="none"/>
                <w:lang w:val="en-US" w:eastAsia="zh-CN"/>
              </w:rPr>
              <w:t>/次</w:t>
            </w:r>
            <w:r>
              <w:rPr>
                <w:rFonts w:hint="default" w:ascii="仿宋" w:hAnsi="仿宋" w:eastAsia="仿宋" w:cs="仿宋"/>
                <w:color w:val="auto"/>
                <w:spacing w:val="10"/>
                <w:kern w:val="0"/>
                <w:sz w:val="20"/>
                <w:szCs w:val="20"/>
                <w:highlight w:val="none"/>
                <w:lang w:val="en-US" w:eastAsia="zh-CN"/>
              </w:rPr>
              <w:t>.</w:t>
            </w:r>
            <w:r>
              <w:rPr>
                <w:rFonts w:hint="eastAsia" w:ascii="仿宋" w:hAnsi="仿宋" w:eastAsia="仿宋" w:cs="仿宋"/>
                <w:color w:val="auto"/>
                <w:spacing w:val="10"/>
                <w:kern w:val="0"/>
                <w:sz w:val="20"/>
                <w:szCs w:val="20"/>
                <w:highlight w:val="none"/>
                <w:lang w:val="en-US" w:eastAsia="zh-CN"/>
              </w:rPr>
              <w:t>天</w:t>
            </w:r>
          </w:p>
        </w:tc>
        <w:tc>
          <w:tcPr>
            <w:tcW w:w="1180" w:type="pct"/>
            <w:tcBorders>
              <w:top w:val="single" w:color="auto" w:sz="4" w:space="0"/>
              <w:left w:val="single" w:color="auto" w:sz="4" w:space="0"/>
              <w:bottom w:val="single" w:color="auto" w:sz="4" w:space="0"/>
              <w:right w:val="single" w:color="auto" w:sz="4" w:space="0"/>
            </w:tcBorders>
            <w:vAlign w:val="center"/>
          </w:tcPr>
          <w:p w14:paraId="5AA95BD8">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center"/>
              <w:rPr>
                <w:rFonts w:hint="eastAsia" w:ascii="仿宋" w:hAnsi="仿宋" w:eastAsia="仿宋" w:cs="仿宋"/>
                <w:color w:val="auto"/>
                <w:spacing w:val="10"/>
                <w:kern w:val="0"/>
                <w:sz w:val="20"/>
                <w:szCs w:val="20"/>
                <w:highlight w:val="none"/>
                <w:lang w:eastAsia="zh-CN"/>
              </w:rPr>
            </w:pPr>
            <w:r>
              <w:rPr>
                <w:rFonts w:hint="eastAsia" w:ascii="仿宋" w:hAnsi="仿宋" w:eastAsia="仿宋" w:cs="仿宋"/>
                <w:color w:val="auto"/>
                <w:spacing w:val="10"/>
                <w:kern w:val="0"/>
                <w:sz w:val="20"/>
                <w:szCs w:val="20"/>
                <w:highlight w:val="none"/>
                <w:lang w:eastAsia="zh-CN"/>
              </w:rPr>
              <w:t>足量配套座椅和安全设备，要包含乘船人员保险，要自有或租赁固定码头，并持有相关船舶驾驶证的工作人员</w:t>
            </w:r>
          </w:p>
        </w:tc>
        <w:tc>
          <w:tcPr>
            <w:tcW w:w="1180" w:type="pct"/>
            <w:tcBorders>
              <w:top w:val="single" w:color="auto" w:sz="4" w:space="0"/>
              <w:left w:val="single" w:color="auto" w:sz="4" w:space="0"/>
              <w:bottom w:val="single" w:color="auto" w:sz="4" w:space="0"/>
              <w:right w:val="single" w:color="auto" w:sz="4" w:space="0"/>
            </w:tcBorders>
            <w:vAlign w:val="center"/>
          </w:tcPr>
          <w:p w14:paraId="3AEAB0B8">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center"/>
              <w:rPr>
                <w:rFonts w:hint="eastAsia" w:ascii="仿宋" w:hAnsi="仿宋" w:eastAsia="仿宋" w:cs="仿宋"/>
                <w:color w:val="auto"/>
                <w:spacing w:val="10"/>
                <w:kern w:val="0"/>
                <w:sz w:val="20"/>
                <w:szCs w:val="20"/>
                <w:highlight w:val="none"/>
                <w:lang w:eastAsia="zh-CN"/>
              </w:rPr>
            </w:pPr>
          </w:p>
        </w:tc>
      </w:tr>
      <w:tr w14:paraId="333E283B">
        <w:tblPrEx>
          <w:tblCellMar>
            <w:top w:w="0" w:type="dxa"/>
            <w:left w:w="108" w:type="dxa"/>
            <w:bottom w:w="0" w:type="dxa"/>
            <w:right w:w="108" w:type="dxa"/>
          </w:tblCellMar>
        </w:tblPrEx>
        <w:trPr>
          <w:trHeight w:val="1570" w:hRule="atLeast"/>
          <w:jc w:val="center"/>
        </w:trPr>
        <w:tc>
          <w:tcPr>
            <w:tcW w:w="218" w:type="pct"/>
            <w:tcBorders>
              <w:top w:val="single" w:color="auto" w:sz="4" w:space="0"/>
              <w:left w:val="single" w:color="auto" w:sz="4" w:space="0"/>
              <w:bottom w:val="single" w:color="auto" w:sz="4" w:space="0"/>
              <w:right w:val="single" w:color="auto" w:sz="4" w:space="0"/>
            </w:tcBorders>
            <w:vAlign w:val="center"/>
          </w:tcPr>
          <w:p w14:paraId="6A446B7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w:t>
            </w:r>
          </w:p>
        </w:tc>
        <w:tc>
          <w:tcPr>
            <w:tcW w:w="738" w:type="pct"/>
            <w:vMerge w:val="continue"/>
            <w:tcBorders>
              <w:left w:val="single" w:color="auto" w:sz="4" w:space="0"/>
              <w:right w:val="single" w:color="auto" w:sz="4" w:space="0"/>
            </w:tcBorders>
            <w:noWrap/>
            <w:vAlign w:val="center"/>
          </w:tcPr>
          <w:p w14:paraId="5C2A4BE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auto"/>
                <w:sz w:val="20"/>
                <w:szCs w:val="20"/>
                <w:highlight w:val="none"/>
                <w:lang w:eastAsia="zh-CN"/>
              </w:rPr>
            </w:pPr>
          </w:p>
        </w:tc>
        <w:tc>
          <w:tcPr>
            <w:tcW w:w="487" w:type="pct"/>
            <w:tcBorders>
              <w:top w:val="single" w:color="auto" w:sz="4" w:space="0"/>
              <w:left w:val="single" w:color="auto" w:sz="4" w:space="0"/>
              <w:bottom w:val="single" w:color="auto" w:sz="4" w:space="0"/>
              <w:right w:val="single" w:color="auto" w:sz="4" w:space="0"/>
            </w:tcBorders>
            <w:vAlign w:val="center"/>
          </w:tcPr>
          <w:p w14:paraId="39A848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仿宋" w:hAnsi="仿宋" w:eastAsia="仿宋" w:cs="仿宋"/>
                <w:color w:val="auto"/>
                <w:spacing w:val="10"/>
                <w:kern w:val="0"/>
                <w:sz w:val="20"/>
                <w:szCs w:val="20"/>
                <w:highlight w:val="none"/>
                <w:lang w:val="en-US" w:eastAsia="zh-CN"/>
              </w:rPr>
            </w:pPr>
            <w:r>
              <w:rPr>
                <w:rFonts w:hint="eastAsia" w:ascii="仿宋" w:hAnsi="仿宋" w:eastAsia="仿宋" w:cs="仿宋"/>
                <w:color w:val="auto"/>
                <w:spacing w:val="10"/>
                <w:kern w:val="0"/>
                <w:sz w:val="20"/>
                <w:szCs w:val="20"/>
                <w:highlight w:val="none"/>
                <w:lang w:eastAsia="zh-CN"/>
              </w:rPr>
              <w:t>客船</w:t>
            </w:r>
            <w:r>
              <w:rPr>
                <w:rFonts w:hint="eastAsia" w:ascii="仿宋" w:hAnsi="仿宋" w:eastAsia="仿宋" w:cs="仿宋"/>
                <w:color w:val="auto"/>
                <w:spacing w:val="10"/>
                <w:kern w:val="0"/>
                <w:sz w:val="20"/>
                <w:szCs w:val="20"/>
                <w:highlight w:val="none"/>
                <w:lang w:val="en-US" w:eastAsia="zh-CN"/>
              </w:rPr>
              <w:t>2</w:t>
            </w:r>
          </w:p>
        </w:tc>
        <w:tc>
          <w:tcPr>
            <w:tcW w:w="620" w:type="pct"/>
            <w:tcBorders>
              <w:top w:val="single" w:color="auto" w:sz="4" w:space="0"/>
              <w:left w:val="single" w:color="auto" w:sz="4" w:space="0"/>
              <w:bottom w:val="single" w:color="auto" w:sz="4" w:space="0"/>
              <w:right w:val="single" w:color="auto" w:sz="4" w:space="0"/>
            </w:tcBorders>
            <w:vAlign w:val="center"/>
          </w:tcPr>
          <w:p w14:paraId="30E0C9A3">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center"/>
              <w:rPr>
                <w:rFonts w:hint="default" w:ascii="仿宋" w:hAnsi="仿宋" w:eastAsia="仿宋" w:cs="仿宋"/>
                <w:color w:val="auto"/>
                <w:spacing w:val="10"/>
                <w:kern w:val="0"/>
                <w:sz w:val="20"/>
                <w:szCs w:val="20"/>
                <w:highlight w:val="none"/>
                <w:lang w:val="en-US" w:eastAsia="zh-CN"/>
              </w:rPr>
            </w:pPr>
            <w:r>
              <w:rPr>
                <w:rFonts w:hint="eastAsia" w:ascii="仿宋" w:hAnsi="仿宋" w:eastAsia="仿宋" w:cs="仿宋"/>
                <w:color w:val="auto"/>
                <w:spacing w:val="10"/>
                <w:kern w:val="0"/>
                <w:sz w:val="20"/>
                <w:szCs w:val="20"/>
                <w:highlight w:val="none"/>
                <w:lang w:val="en-US" w:eastAsia="zh-CN"/>
              </w:rPr>
              <w:t>140-170</w:t>
            </w:r>
          </w:p>
        </w:tc>
        <w:tc>
          <w:tcPr>
            <w:tcW w:w="573" w:type="pct"/>
            <w:tcBorders>
              <w:top w:val="single" w:color="auto" w:sz="4" w:space="0"/>
              <w:left w:val="single" w:color="auto" w:sz="4" w:space="0"/>
              <w:bottom w:val="single" w:color="auto" w:sz="4" w:space="0"/>
              <w:right w:val="single" w:color="auto" w:sz="4" w:space="0"/>
            </w:tcBorders>
            <w:vAlign w:val="center"/>
          </w:tcPr>
          <w:p w14:paraId="366DC928">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center"/>
              <w:rPr>
                <w:rFonts w:ascii="仿宋" w:hAnsi="仿宋" w:eastAsia="仿宋" w:cs="仿宋"/>
                <w:color w:val="auto"/>
                <w:spacing w:val="10"/>
                <w:kern w:val="0"/>
                <w:sz w:val="20"/>
                <w:szCs w:val="20"/>
                <w:highlight w:val="none"/>
              </w:rPr>
            </w:pPr>
            <w:r>
              <w:rPr>
                <w:rFonts w:hint="eastAsia" w:ascii="仿宋" w:hAnsi="仿宋" w:eastAsia="仿宋" w:cs="仿宋"/>
                <w:color w:val="auto"/>
                <w:spacing w:val="10"/>
                <w:kern w:val="0"/>
                <w:sz w:val="20"/>
                <w:szCs w:val="20"/>
                <w:highlight w:val="none"/>
                <w:lang w:eastAsia="zh-CN"/>
              </w:rPr>
              <w:t>艘</w:t>
            </w:r>
            <w:r>
              <w:rPr>
                <w:rFonts w:hint="eastAsia" w:ascii="仿宋" w:hAnsi="仿宋" w:eastAsia="仿宋" w:cs="仿宋"/>
                <w:color w:val="auto"/>
                <w:spacing w:val="10"/>
                <w:kern w:val="0"/>
                <w:sz w:val="20"/>
                <w:szCs w:val="20"/>
                <w:highlight w:val="none"/>
                <w:lang w:val="en-US" w:eastAsia="zh-CN"/>
              </w:rPr>
              <w:t>/次</w:t>
            </w:r>
            <w:r>
              <w:rPr>
                <w:rFonts w:hint="default" w:ascii="仿宋" w:hAnsi="仿宋" w:eastAsia="仿宋" w:cs="仿宋"/>
                <w:color w:val="auto"/>
                <w:spacing w:val="10"/>
                <w:kern w:val="0"/>
                <w:sz w:val="20"/>
                <w:szCs w:val="20"/>
                <w:highlight w:val="none"/>
                <w:lang w:val="en-US" w:eastAsia="zh-CN"/>
              </w:rPr>
              <w:t>.</w:t>
            </w:r>
            <w:r>
              <w:rPr>
                <w:rFonts w:hint="eastAsia" w:ascii="仿宋" w:hAnsi="仿宋" w:eastAsia="仿宋" w:cs="仿宋"/>
                <w:color w:val="auto"/>
                <w:spacing w:val="10"/>
                <w:kern w:val="0"/>
                <w:sz w:val="20"/>
                <w:szCs w:val="20"/>
                <w:highlight w:val="none"/>
                <w:lang w:val="en-US" w:eastAsia="zh-CN"/>
              </w:rPr>
              <w:t>天</w:t>
            </w:r>
          </w:p>
        </w:tc>
        <w:tc>
          <w:tcPr>
            <w:tcW w:w="1180" w:type="pct"/>
            <w:tcBorders>
              <w:top w:val="single" w:color="auto" w:sz="4" w:space="0"/>
              <w:left w:val="single" w:color="auto" w:sz="4" w:space="0"/>
              <w:bottom w:val="single" w:color="auto" w:sz="4" w:space="0"/>
              <w:right w:val="single" w:color="auto" w:sz="4" w:space="0"/>
            </w:tcBorders>
            <w:vAlign w:val="center"/>
          </w:tcPr>
          <w:p w14:paraId="5D123265">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center"/>
              <w:rPr>
                <w:rFonts w:hint="default" w:ascii="仿宋" w:hAnsi="仿宋" w:eastAsia="仿宋" w:cs="仿宋"/>
                <w:color w:val="auto"/>
                <w:spacing w:val="10"/>
                <w:kern w:val="0"/>
                <w:sz w:val="20"/>
                <w:szCs w:val="20"/>
                <w:highlight w:val="none"/>
                <w:lang w:val="en-US"/>
              </w:rPr>
            </w:pPr>
            <w:r>
              <w:rPr>
                <w:rFonts w:hint="eastAsia" w:ascii="仿宋" w:hAnsi="仿宋" w:eastAsia="仿宋" w:cs="仿宋"/>
                <w:color w:val="auto"/>
                <w:spacing w:val="10"/>
                <w:kern w:val="0"/>
                <w:sz w:val="20"/>
                <w:szCs w:val="20"/>
                <w:highlight w:val="none"/>
                <w:lang w:eastAsia="zh-CN"/>
              </w:rPr>
              <w:t>足量配套座椅和安全设备，要包含乘船人员保险，要自有或租赁固定码头，并持有相关船舶驾驶证的工作人员</w:t>
            </w:r>
          </w:p>
        </w:tc>
        <w:tc>
          <w:tcPr>
            <w:tcW w:w="1180" w:type="pct"/>
            <w:tcBorders>
              <w:top w:val="single" w:color="auto" w:sz="4" w:space="0"/>
              <w:left w:val="single" w:color="auto" w:sz="4" w:space="0"/>
              <w:bottom w:val="single" w:color="auto" w:sz="4" w:space="0"/>
              <w:right w:val="single" w:color="auto" w:sz="4" w:space="0"/>
            </w:tcBorders>
            <w:vAlign w:val="center"/>
          </w:tcPr>
          <w:p w14:paraId="6B249BCE">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center"/>
              <w:rPr>
                <w:rFonts w:hint="eastAsia" w:ascii="仿宋" w:hAnsi="仿宋" w:eastAsia="仿宋" w:cs="仿宋"/>
                <w:color w:val="auto"/>
                <w:spacing w:val="10"/>
                <w:kern w:val="0"/>
                <w:sz w:val="20"/>
                <w:szCs w:val="20"/>
                <w:highlight w:val="none"/>
                <w:lang w:eastAsia="zh-CN"/>
              </w:rPr>
            </w:pPr>
          </w:p>
        </w:tc>
      </w:tr>
      <w:tr w14:paraId="7B372152">
        <w:tblPrEx>
          <w:tblCellMar>
            <w:top w:w="0" w:type="dxa"/>
            <w:left w:w="108" w:type="dxa"/>
            <w:bottom w:w="0" w:type="dxa"/>
            <w:right w:w="108" w:type="dxa"/>
          </w:tblCellMar>
        </w:tblPrEx>
        <w:trPr>
          <w:trHeight w:val="1301" w:hRule="atLeast"/>
          <w:jc w:val="center"/>
        </w:trPr>
        <w:tc>
          <w:tcPr>
            <w:tcW w:w="218" w:type="pct"/>
            <w:tcBorders>
              <w:top w:val="single" w:color="auto" w:sz="4" w:space="0"/>
              <w:left w:val="single" w:color="auto" w:sz="4" w:space="0"/>
              <w:bottom w:val="single" w:color="auto" w:sz="4" w:space="0"/>
              <w:right w:val="single" w:color="auto" w:sz="4" w:space="0"/>
            </w:tcBorders>
            <w:vAlign w:val="center"/>
          </w:tcPr>
          <w:p w14:paraId="14F1ED9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3</w:t>
            </w:r>
          </w:p>
        </w:tc>
        <w:tc>
          <w:tcPr>
            <w:tcW w:w="738" w:type="pct"/>
            <w:vMerge w:val="continue"/>
            <w:tcBorders>
              <w:left w:val="single" w:color="auto" w:sz="4" w:space="0"/>
              <w:bottom w:val="single" w:color="auto" w:sz="4" w:space="0"/>
              <w:right w:val="single" w:color="auto" w:sz="4" w:space="0"/>
            </w:tcBorders>
            <w:noWrap/>
            <w:vAlign w:val="center"/>
          </w:tcPr>
          <w:p w14:paraId="5798F6B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auto"/>
                <w:sz w:val="20"/>
                <w:szCs w:val="20"/>
                <w:highlight w:val="none"/>
                <w:lang w:eastAsia="zh-CN"/>
              </w:rPr>
            </w:pPr>
          </w:p>
        </w:tc>
        <w:tc>
          <w:tcPr>
            <w:tcW w:w="487" w:type="pct"/>
            <w:tcBorders>
              <w:top w:val="single" w:color="auto" w:sz="4" w:space="0"/>
              <w:left w:val="single" w:color="auto" w:sz="4" w:space="0"/>
              <w:bottom w:val="single" w:color="auto" w:sz="4" w:space="0"/>
              <w:right w:val="single" w:color="auto" w:sz="4" w:space="0"/>
            </w:tcBorders>
            <w:vAlign w:val="center"/>
          </w:tcPr>
          <w:p w14:paraId="3D6C5B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仿宋" w:hAnsi="仿宋" w:eastAsia="仿宋" w:cs="仿宋"/>
                <w:color w:val="auto"/>
                <w:spacing w:val="10"/>
                <w:kern w:val="0"/>
                <w:sz w:val="20"/>
                <w:szCs w:val="20"/>
                <w:highlight w:val="none"/>
                <w:lang w:val="en-US" w:eastAsia="zh-CN"/>
              </w:rPr>
            </w:pPr>
            <w:r>
              <w:rPr>
                <w:rFonts w:hint="eastAsia" w:ascii="仿宋" w:hAnsi="仿宋" w:eastAsia="仿宋" w:cs="仿宋"/>
                <w:color w:val="auto"/>
                <w:spacing w:val="10"/>
                <w:kern w:val="0"/>
                <w:sz w:val="20"/>
                <w:szCs w:val="20"/>
                <w:highlight w:val="none"/>
                <w:lang w:eastAsia="zh-CN"/>
              </w:rPr>
              <w:t>客船</w:t>
            </w:r>
            <w:r>
              <w:rPr>
                <w:rFonts w:hint="eastAsia" w:ascii="仿宋" w:hAnsi="仿宋" w:eastAsia="仿宋" w:cs="仿宋"/>
                <w:color w:val="auto"/>
                <w:spacing w:val="10"/>
                <w:kern w:val="0"/>
                <w:sz w:val="20"/>
                <w:szCs w:val="20"/>
                <w:highlight w:val="none"/>
                <w:lang w:val="en-US" w:eastAsia="zh-CN"/>
              </w:rPr>
              <w:t>3</w:t>
            </w:r>
          </w:p>
        </w:tc>
        <w:tc>
          <w:tcPr>
            <w:tcW w:w="620" w:type="pct"/>
            <w:tcBorders>
              <w:top w:val="single" w:color="auto" w:sz="4" w:space="0"/>
              <w:left w:val="single" w:color="auto" w:sz="4" w:space="0"/>
              <w:bottom w:val="single" w:color="auto" w:sz="4" w:space="0"/>
              <w:right w:val="single" w:color="auto" w:sz="4" w:space="0"/>
            </w:tcBorders>
            <w:vAlign w:val="center"/>
          </w:tcPr>
          <w:p w14:paraId="382474AA">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center"/>
              <w:rPr>
                <w:rFonts w:hint="default" w:ascii="仿宋" w:hAnsi="仿宋" w:eastAsia="仿宋" w:cs="仿宋"/>
                <w:color w:val="auto"/>
                <w:spacing w:val="10"/>
                <w:kern w:val="0"/>
                <w:sz w:val="20"/>
                <w:szCs w:val="20"/>
                <w:highlight w:val="none"/>
                <w:lang w:val="en-US" w:eastAsia="zh-CN"/>
              </w:rPr>
            </w:pPr>
            <w:r>
              <w:rPr>
                <w:rFonts w:hint="eastAsia" w:ascii="仿宋" w:hAnsi="仿宋" w:eastAsia="仿宋" w:cs="仿宋"/>
                <w:color w:val="auto"/>
                <w:spacing w:val="10"/>
                <w:kern w:val="0"/>
                <w:sz w:val="20"/>
                <w:szCs w:val="20"/>
                <w:highlight w:val="none"/>
                <w:lang w:val="en-US" w:eastAsia="zh-CN"/>
              </w:rPr>
              <w:t>180-210</w:t>
            </w:r>
          </w:p>
        </w:tc>
        <w:tc>
          <w:tcPr>
            <w:tcW w:w="573" w:type="pct"/>
            <w:tcBorders>
              <w:top w:val="single" w:color="auto" w:sz="4" w:space="0"/>
              <w:left w:val="single" w:color="auto" w:sz="4" w:space="0"/>
              <w:bottom w:val="single" w:color="auto" w:sz="4" w:space="0"/>
              <w:right w:val="single" w:color="auto" w:sz="4" w:space="0"/>
            </w:tcBorders>
            <w:vAlign w:val="center"/>
          </w:tcPr>
          <w:p w14:paraId="7D761AB5">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center"/>
              <w:rPr>
                <w:rFonts w:ascii="仿宋" w:hAnsi="仿宋" w:eastAsia="仿宋" w:cs="仿宋"/>
                <w:color w:val="auto"/>
                <w:spacing w:val="10"/>
                <w:kern w:val="0"/>
                <w:sz w:val="20"/>
                <w:szCs w:val="20"/>
                <w:highlight w:val="none"/>
              </w:rPr>
            </w:pPr>
            <w:r>
              <w:rPr>
                <w:rFonts w:hint="eastAsia" w:ascii="仿宋" w:hAnsi="仿宋" w:eastAsia="仿宋" w:cs="仿宋"/>
                <w:color w:val="auto"/>
                <w:spacing w:val="10"/>
                <w:kern w:val="0"/>
                <w:sz w:val="20"/>
                <w:szCs w:val="20"/>
                <w:highlight w:val="none"/>
                <w:lang w:eastAsia="zh-CN"/>
              </w:rPr>
              <w:t>艘</w:t>
            </w:r>
            <w:r>
              <w:rPr>
                <w:rFonts w:hint="eastAsia" w:ascii="仿宋" w:hAnsi="仿宋" w:eastAsia="仿宋" w:cs="仿宋"/>
                <w:color w:val="auto"/>
                <w:spacing w:val="10"/>
                <w:kern w:val="0"/>
                <w:sz w:val="20"/>
                <w:szCs w:val="20"/>
                <w:highlight w:val="none"/>
                <w:lang w:val="en-US" w:eastAsia="zh-CN"/>
              </w:rPr>
              <w:t>/次</w:t>
            </w:r>
            <w:r>
              <w:rPr>
                <w:rFonts w:hint="default" w:ascii="仿宋" w:hAnsi="仿宋" w:eastAsia="仿宋" w:cs="仿宋"/>
                <w:color w:val="auto"/>
                <w:spacing w:val="10"/>
                <w:kern w:val="0"/>
                <w:sz w:val="20"/>
                <w:szCs w:val="20"/>
                <w:highlight w:val="none"/>
                <w:lang w:val="en-US" w:eastAsia="zh-CN"/>
              </w:rPr>
              <w:t>.</w:t>
            </w:r>
            <w:r>
              <w:rPr>
                <w:rFonts w:hint="eastAsia" w:ascii="仿宋" w:hAnsi="仿宋" w:eastAsia="仿宋" w:cs="仿宋"/>
                <w:color w:val="auto"/>
                <w:spacing w:val="10"/>
                <w:kern w:val="0"/>
                <w:sz w:val="20"/>
                <w:szCs w:val="20"/>
                <w:highlight w:val="none"/>
                <w:lang w:val="en-US" w:eastAsia="zh-CN"/>
              </w:rPr>
              <w:t>天</w:t>
            </w:r>
          </w:p>
        </w:tc>
        <w:tc>
          <w:tcPr>
            <w:tcW w:w="1180" w:type="pct"/>
            <w:tcBorders>
              <w:top w:val="single" w:color="auto" w:sz="4" w:space="0"/>
              <w:left w:val="single" w:color="auto" w:sz="4" w:space="0"/>
              <w:bottom w:val="single" w:color="auto" w:sz="4" w:space="0"/>
              <w:right w:val="single" w:color="auto" w:sz="4" w:space="0"/>
            </w:tcBorders>
            <w:vAlign w:val="center"/>
          </w:tcPr>
          <w:p w14:paraId="7FDEA434">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center"/>
              <w:rPr>
                <w:rFonts w:ascii="仿宋" w:hAnsi="仿宋" w:eastAsia="仿宋" w:cs="仿宋"/>
                <w:color w:val="auto"/>
                <w:spacing w:val="10"/>
                <w:kern w:val="0"/>
                <w:sz w:val="20"/>
                <w:szCs w:val="20"/>
                <w:highlight w:val="none"/>
              </w:rPr>
            </w:pPr>
            <w:r>
              <w:rPr>
                <w:rFonts w:hint="eastAsia" w:ascii="仿宋" w:hAnsi="仿宋" w:eastAsia="仿宋" w:cs="仿宋"/>
                <w:color w:val="auto"/>
                <w:spacing w:val="10"/>
                <w:kern w:val="0"/>
                <w:sz w:val="20"/>
                <w:szCs w:val="20"/>
                <w:highlight w:val="none"/>
                <w:lang w:eastAsia="zh-CN"/>
              </w:rPr>
              <w:t>足量配套座椅和安全设备，要包含乘船人员保险，要自有或租赁固定码头，并持有相关船舶驾驶证的工作人员</w:t>
            </w:r>
          </w:p>
        </w:tc>
        <w:tc>
          <w:tcPr>
            <w:tcW w:w="1180" w:type="pct"/>
            <w:tcBorders>
              <w:top w:val="single" w:color="auto" w:sz="4" w:space="0"/>
              <w:left w:val="single" w:color="auto" w:sz="4" w:space="0"/>
              <w:bottom w:val="single" w:color="auto" w:sz="4" w:space="0"/>
              <w:right w:val="single" w:color="auto" w:sz="4" w:space="0"/>
            </w:tcBorders>
            <w:vAlign w:val="center"/>
          </w:tcPr>
          <w:p w14:paraId="5B88F51B">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center"/>
              <w:rPr>
                <w:rFonts w:hint="eastAsia" w:ascii="仿宋" w:hAnsi="仿宋" w:eastAsia="仿宋" w:cs="仿宋"/>
                <w:color w:val="auto"/>
                <w:spacing w:val="10"/>
                <w:kern w:val="0"/>
                <w:sz w:val="20"/>
                <w:szCs w:val="20"/>
                <w:highlight w:val="none"/>
                <w:lang w:eastAsia="zh-CN"/>
              </w:rPr>
            </w:pPr>
          </w:p>
        </w:tc>
      </w:tr>
    </w:tbl>
    <w:p w14:paraId="05946AA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注：</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lang w:val="en-US" w:eastAsia="zh-CN"/>
        </w:rPr>
        <w:t>1</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rPr>
        <w:t>表格可拓展，价格构成测算</w:t>
      </w:r>
      <w:r>
        <w:rPr>
          <w:rFonts w:hint="eastAsia" w:ascii="方正仿宋_GB2312" w:hAnsi="方正仿宋_GB2312" w:eastAsia="方正仿宋_GB2312" w:cs="方正仿宋_GB2312"/>
          <w:b w:val="0"/>
          <w:bCs w:val="0"/>
          <w:sz w:val="32"/>
          <w:szCs w:val="32"/>
          <w:lang w:val="en-US" w:eastAsia="zh-CN"/>
        </w:rPr>
        <w:t>可另附页</w:t>
      </w:r>
      <w:r>
        <w:rPr>
          <w:rFonts w:hint="eastAsia" w:ascii="方正仿宋_GB2312" w:hAnsi="方正仿宋_GB2312" w:eastAsia="方正仿宋_GB2312" w:cs="方正仿宋_GB2312"/>
          <w:b w:val="0"/>
          <w:bCs w:val="0"/>
          <w:sz w:val="32"/>
          <w:szCs w:val="32"/>
        </w:rPr>
        <w:t>。</w:t>
      </w:r>
    </w:p>
    <w:p w14:paraId="35EDDB2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供应商可以提供广东省内其他船只租赁参考并报价，按上述表格船只参数要求，提出贵单位对本项目采购需求的意见或建议</w:t>
      </w:r>
      <w:r>
        <w:rPr>
          <w:rFonts w:hint="eastAsia" w:ascii="方正仿宋_GB2312" w:hAnsi="方正仿宋_GB2312" w:eastAsia="方正仿宋_GB2312" w:cs="方正仿宋_GB2312"/>
          <w:b w:val="0"/>
          <w:bCs w:val="0"/>
          <w:sz w:val="32"/>
          <w:szCs w:val="32"/>
        </w:rPr>
        <w:t>。</w:t>
      </w:r>
    </w:p>
    <w:p w14:paraId="5F84C361">
      <w:pPr>
        <w:keepLines w:val="0"/>
        <w:pageBreakBefore w:val="0"/>
        <w:wordWrap/>
        <w:topLinePunct w:val="0"/>
        <w:bidi w:val="0"/>
        <w:snapToGrid/>
        <w:spacing w:line="560" w:lineRule="exact"/>
        <w:ind w:right="0" w:rightChars="0"/>
        <w:textAlignment w:val="auto"/>
        <w:rPr>
          <w:rFonts w:hint="eastAsia" w:ascii="方正仿宋_GB2312" w:hAnsi="方正仿宋_GB2312" w:eastAsia="方正仿宋_GB2312" w:cs="方正仿宋_GB2312"/>
          <w:b w:val="0"/>
          <w:bCs w:val="0"/>
          <w:sz w:val="28"/>
          <w:szCs w:val="28"/>
          <w:lang w:val="en-US" w:eastAsia="zh-CN"/>
        </w:rPr>
      </w:pPr>
    </w:p>
    <w:p w14:paraId="1FDF4AA2"/>
    <w:p w14:paraId="0381101D">
      <w:bookmarkStart w:id="0" w:name="_GoBack"/>
      <w:bookmarkEnd w:id="0"/>
    </w:p>
    <w:sectPr>
      <w:pgSz w:w="11900" w:h="16840"/>
      <w:pgMar w:top="2098" w:right="1474" w:bottom="2041" w:left="158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E66A1F-09C9-46E1-8E77-68D94A983E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15C8AD4-32F4-43CA-8D92-2132CD7831C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3" w:fontKey="{49BDB0F0-3730-4677-807B-9A7BAF41ED48}"/>
  </w:font>
  <w:font w:name="方正大标宋简体">
    <w:panose1 w:val="02000000000000000000"/>
    <w:charset w:val="86"/>
    <w:family w:val="auto"/>
    <w:pitch w:val="default"/>
    <w:sig w:usb0="A00002BF" w:usb1="184F6CFA" w:usb2="00000012" w:usb3="00000000" w:csb0="00040001" w:csb1="00000000"/>
    <w:embedRegular r:id="rId4" w:fontKey="{9B37F12E-8A5B-45A0-9DE9-15FDF0D2F16A}"/>
  </w:font>
  <w:font w:name="仿宋_GB2312">
    <w:panose1 w:val="02010609030101010101"/>
    <w:charset w:val="86"/>
    <w:family w:val="auto"/>
    <w:pitch w:val="default"/>
    <w:sig w:usb0="00000001" w:usb1="080E0000" w:usb2="00000000" w:usb3="00000000" w:csb0="00040000" w:csb1="00000000"/>
    <w:embedRegular r:id="rId5" w:fontKey="{EEFA5644-F850-4EE2-9A6F-B8ED2DFB2ABE}"/>
  </w:font>
  <w:font w:name="方正仿宋_GB2312">
    <w:panose1 w:val="02000000000000000000"/>
    <w:charset w:val="86"/>
    <w:family w:val="auto"/>
    <w:pitch w:val="default"/>
    <w:sig w:usb0="A00002BF" w:usb1="184F6CFA" w:usb2="00000012" w:usb3="00000000" w:csb0="00040001" w:csb1="00000000"/>
    <w:embedRegular r:id="rId6" w:fontKey="{D8853952-8972-492B-A73F-7843763DEA8D}"/>
  </w:font>
  <w:font w:name="仿宋">
    <w:panose1 w:val="02010609060101010101"/>
    <w:charset w:val="86"/>
    <w:family w:val="auto"/>
    <w:pitch w:val="default"/>
    <w:sig w:usb0="800002BF" w:usb1="38CF7CFA" w:usb2="00000016" w:usb3="00000000" w:csb0="00040001" w:csb1="00000000"/>
    <w:embedRegular r:id="rId7" w:fontKey="{D1EB278F-E28A-4A97-ACA3-013A66D83A4E}"/>
  </w:font>
  <w:font w:name="方正楷体_GB2312">
    <w:panose1 w:val="02000000000000000000"/>
    <w:charset w:val="86"/>
    <w:family w:val="auto"/>
    <w:pitch w:val="default"/>
    <w:sig w:usb0="A00002BF" w:usb1="184F6CFA" w:usb2="00000012" w:usb3="00000000" w:csb0="00040001" w:csb1="00000000"/>
    <w:embedRegular r:id="rId8" w:fontKey="{6EB9168B-1503-45E2-AEE0-5F07A7FEDC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22F7F">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3F689">
                          <w:pPr>
                            <w:pStyle w:val="7"/>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B3F689">
                    <w:pPr>
                      <w:pStyle w:val="7"/>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8209C">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9DCFF8"/>
    <w:multiLevelType w:val="singleLevel"/>
    <w:tmpl w:val="D99DCFF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FA5EE4"/>
    <w:rsid w:val="00A05572"/>
    <w:rsid w:val="02FA5EE4"/>
    <w:rsid w:val="15697909"/>
    <w:rsid w:val="498C7576"/>
    <w:rsid w:val="5F7570FD"/>
    <w:rsid w:val="7CBB4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3" w:firstLineChars="200"/>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heme="minorAscii" w:hAnsiTheme="minorAscii"/>
      <w:b/>
      <w:kern w:val="44"/>
      <w:sz w:val="36"/>
    </w:rPr>
  </w:style>
  <w:style w:type="paragraph" w:styleId="3">
    <w:name w:val="heading 3"/>
    <w:basedOn w:val="1"/>
    <w:next w:val="1"/>
    <w:semiHidden/>
    <w:unhideWhenUsed/>
    <w:qFormat/>
    <w:uiPriority w:val="0"/>
    <w:pPr>
      <w:keepNext/>
      <w:keepLines/>
      <w:snapToGrid w:val="0"/>
      <w:spacing w:line="360" w:lineRule="auto"/>
      <w:outlineLvl w:val="2"/>
    </w:pPr>
    <w:rPr>
      <w:rFonts w:ascii="Arial" w:hAnsi="Arial" w:eastAsia="宋体"/>
      <w:b/>
      <w:sz w:val="28"/>
      <w:szCs w:val="32"/>
    </w:rPr>
  </w:style>
  <w:style w:type="paragraph" w:styleId="4">
    <w:name w:val="heading 4"/>
    <w:basedOn w:val="1"/>
    <w:next w:val="1"/>
    <w:semiHidden/>
    <w:unhideWhenUsed/>
    <w:qFormat/>
    <w:uiPriority w:val="0"/>
    <w:pPr>
      <w:keepNext/>
      <w:keepLines/>
      <w:spacing w:beforeLines="0" w:beforeAutospacing="0" w:afterLines="0" w:afterAutospacing="0" w:line="240" w:lineRule="auto"/>
      <w:outlineLvl w:val="3"/>
    </w:pPr>
    <w:rPr>
      <w:rFonts w:ascii="Arial" w:hAnsi="Arial" w:eastAsia="黑体"/>
      <w:b/>
      <w:sz w:val="28"/>
    </w:rPr>
  </w:style>
  <w:style w:type="character" w:default="1" w:styleId="12">
    <w:name w:val="Default Paragraph Font"/>
    <w:semiHidden/>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6"/>
    <w:semiHidden/>
    <w:qFormat/>
    <w:uiPriority w:val="0"/>
    <w:rPr>
      <w:rFonts w:ascii="黑体" w:hAnsi="黑体" w:eastAsia="黑体" w:cs="黑体"/>
      <w:sz w:val="23"/>
      <w:szCs w:val="23"/>
      <w:lang w:val="en-US" w:eastAsia="en-US" w:bidi="ar-SA"/>
    </w:rPr>
  </w:style>
  <w:style w:type="paragraph" w:styleId="6">
    <w:name w:val="toc 5"/>
    <w:basedOn w:val="1"/>
    <w:next w:val="1"/>
    <w:qFormat/>
    <w:uiPriority w:val="0"/>
    <w:pPr>
      <w:ind w:left="1680" w:leftChars="800"/>
    </w:pPr>
    <w:rPr>
      <w:szCs w:val="24"/>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Arial" w:hAnsi="Arial" w:eastAsia="隶书" w:cs="Arial"/>
      <w:b/>
      <w:bCs/>
      <w:sz w:val="32"/>
      <w:szCs w:val="32"/>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宋体小四，行距23磅"/>
    <w:basedOn w:val="1"/>
    <w:qFormat/>
    <w:uiPriority w:val="0"/>
    <w:pPr>
      <w:spacing w:line="460" w:lineRule="exact"/>
      <w:ind w:firstLine="480" w:firstLineChars="200"/>
    </w:pPr>
    <w:rPr>
      <w:rFonts w:hint="eastAsia" w:ascii="宋体" w:hAnsi="宋体" w:eastAsia="宋体" w:cs="宋体"/>
      <w:sz w:val="24"/>
    </w:rPr>
  </w:style>
  <w:style w:type="paragraph" w:customStyle="1" w:styleId="14">
    <w:name w:val="Table Paragraph"/>
    <w:basedOn w:val="1"/>
    <w:qFormat/>
    <w:uiPriority w:val="1"/>
    <w:pPr>
      <w:autoSpaceDE w:val="0"/>
      <w:autoSpaceDN w:val="0"/>
      <w:adjustRightInd w:val="0"/>
      <w:spacing w:line="360" w:lineRule="auto"/>
      <w:ind w:firstLine="200" w:firstLineChars="200"/>
    </w:pPr>
    <w:rPr>
      <w:rFonts w:asci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2025-12-19T06:11:00Z</dcterms:created>
  <dc:creator>中正招标-刘工</dc:creator>
  <cp:lastModifiedBy>中正招标-刘工</cp:lastModifiedBy>
  <dcterms:modified xsi:type="dcterms:W3CDTF">2025-12-19T06:11:35Z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515C0949CD3D4B0DAE836EB5EC081B98_11</vt:lpwstr>
  </property>
  <property fmtid="{D5CDD505-2E9C-101B-9397-08002B2CF9AE}" pid="4" name="KSOTemplateDocerSaveRecord">
    <vt:lpwstr>eyJoZGlkIjoiNWVjZWU0YzgxZmNiNmJiYTk3NWY5ZjllZWQ5MWEwNTAiLCJ1c2VySWQiOiIxNTIxNDE1MzI1In0=</vt:lpwstr>
  </property>
</Properties>
</file>